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278" w:rsidRDefault="00091971">
      <w:pPr>
        <w:tabs>
          <w:tab w:val="center" w:pos="4135"/>
          <w:tab w:val="right" w:pos="8271"/>
        </w:tabs>
        <w:jc w:val="center"/>
        <w:rPr>
          <w:rFonts w:ascii="Book Antiqua" w:hAnsi="Book Antiqua" w:cs="Book Antiqua"/>
          <w:sz w:val="24"/>
          <w:szCs w:val="24"/>
          <w:lang w:val="id-ID"/>
        </w:rPr>
      </w:pPr>
      <w:r>
        <w:rPr>
          <w:rFonts w:ascii="Book Antiqua" w:hAnsi="Book Antiqua" w:cs="Book Antiqua"/>
          <w:noProof/>
        </w:rPr>
        <w:drawing>
          <wp:anchor distT="0" distB="0" distL="114300" distR="114300" simplePos="0" relativeHeight="251657216" behindDoc="1" locked="0" layoutInCell="1" allowOverlap="1">
            <wp:simplePos x="0" y="0"/>
            <wp:positionH relativeFrom="column">
              <wp:posOffset>4878070</wp:posOffset>
            </wp:positionH>
            <wp:positionV relativeFrom="paragraph">
              <wp:posOffset>-33020</wp:posOffset>
            </wp:positionV>
            <wp:extent cx="516890" cy="730885"/>
            <wp:effectExtent l="0" t="0" r="0" b="0"/>
            <wp:wrapNone/>
            <wp:docPr id="4" name="Picture 1" descr="Description: F:\ABDIRA\cover abdir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BDIRA\cover abdiraa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9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Book Antiqua"/>
          <w:b/>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-33020</wp:posOffset>
            </wp:positionV>
            <wp:extent cx="826770" cy="716280"/>
            <wp:effectExtent l="0" t="0" r="0" b="762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F0278">
        <w:rPr>
          <w:rFonts w:ascii="Book Antiqua" w:hAnsi="Book Antiqua" w:cs="Book Antiqua"/>
          <w:b/>
          <w:sz w:val="24"/>
          <w:szCs w:val="24"/>
        </w:rPr>
        <w:t>ABDIRA</w:t>
      </w:r>
      <w:r w:rsidR="008F0278">
        <w:rPr>
          <w:rFonts w:ascii="Book Antiqua" w:hAnsi="Book Antiqua" w:cs="Book Antiqua"/>
          <w:sz w:val="24"/>
          <w:szCs w:val="24"/>
        </w:rPr>
        <w:t xml:space="preserve"> </w:t>
      </w:r>
      <w:r w:rsidR="008F0278">
        <w:rPr>
          <w:rFonts w:ascii="Book Antiqua" w:hAnsi="Book Antiqua" w:cs="Book Antiqua"/>
          <w:color w:val="000000"/>
          <w:sz w:val="24"/>
          <w:szCs w:val="24"/>
        </w:rPr>
        <w:t xml:space="preserve">Volume </w:t>
      </w:r>
      <w:r w:rsidR="008F0278">
        <w:rPr>
          <w:rFonts w:ascii="Book Antiqua" w:hAnsi="Book Antiqua" w:cs="Book Antiqua"/>
          <w:color w:val="000000"/>
          <w:sz w:val="24"/>
          <w:szCs w:val="24"/>
          <w:lang w:val="id-ID"/>
        </w:rPr>
        <w:t>x</w:t>
      </w:r>
      <w:r w:rsidR="008F0278">
        <w:rPr>
          <w:rFonts w:ascii="Book Antiqua" w:hAnsi="Book Antiqua" w:cs="Book Antiqua"/>
          <w:color w:val="000000"/>
          <w:sz w:val="24"/>
          <w:szCs w:val="24"/>
        </w:rPr>
        <w:t xml:space="preserve"> </w:t>
      </w:r>
      <w:proofErr w:type="spellStart"/>
      <w:r w:rsidR="008F0278">
        <w:rPr>
          <w:rFonts w:ascii="Book Antiqua" w:hAnsi="Book Antiqua" w:cs="Book Antiqua"/>
          <w:color w:val="000000"/>
          <w:sz w:val="24"/>
          <w:szCs w:val="24"/>
        </w:rPr>
        <w:t>Nomor</w:t>
      </w:r>
      <w:proofErr w:type="spellEnd"/>
      <w:r w:rsidR="008F0278">
        <w:rPr>
          <w:rFonts w:ascii="Book Antiqua" w:hAnsi="Book Antiqua" w:cs="Book Antiqua"/>
          <w:color w:val="000000"/>
          <w:sz w:val="24"/>
          <w:szCs w:val="24"/>
        </w:rPr>
        <w:t xml:space="preserve"> </w:t>
      </w:r>
      <w:r w:rsidR="008F0278">
        <w:rPr>
          <w:rFonts w:ascii="Book Antiqua" w:hAnsi="Book Antiqua" w:cs="Book Antiqua"/>
          <w:color w:val="000000"/>
          <w:sz w:val="24"/>
          <w:szCs w:val="24"/>
          <w:lang w:val="id-ID"/>
        </w:rPr>
        <w:t>x</w:t>
      </w:r>
      <w:r w:rsidR="008F0278">
        <w:rPr>
          <w:rFonts w:ascii="Book Antiqua" w:hAnsi="Book Antiqua" w:cs="Book Antiqua"/>
          <w:color w:val="000000"/>
          <w:sz w:val="24"/>
          <w:szCs w:val="24"/>
        </w:rPr>
        <w:t xml:space="preserve"> </w:t>
      </w:r>
      <w:proofErr w:type="spellStart"/>
      <w:r w:rsidR="008F0278">
        <w:rPr>
          <w:rFonts w:ascii="Book Antiqua" w:hAnsi="Book Antiqua" w:cs="Book Antiqua"/>
          <w:color w:val="000000"/>
          <w:sz w:val="24"/>
          <w:szCs w:val="24"/>
        </w:rPr>
        <w:t>Tahun</w:t>
      </w:r>
      <w:proofErr w:type="spellEnd"/>
      <w:r w:rsidR="008F0278">
        <w:rPr>
          <w:rFonts w:ascii="Book Antiqua" w:hAnsi="Book Antiqua" w:cs="Book Antiqua"/>
          <w:color w:val="000000"/>
          <w:sz w:val="24"/>
          <w:szCs w:val="24"/>
        </w:rPr>
        <w:t xml:space="preserve"> 20</w:t>
      </w:r>
      <w:r w:rsidR="008F0278">
        <w:rPr>
          <w:rFonts w:ascii="Book Antiqua" w:hAnsi="Book Antiqua" w:cs="Book Antiqua"/>
          <w:color w:val="000000"/>
          <w:sz w:val="24"/>
          <w:szCs w:val="24"/>
          <w:lang w:val="id-ID"/>
        </w:rPr>
        <w:t>2</w:t>
      </w:r>
      <w:r w:rsidR="008F0278">
        <w:rPr>
          <w:rFonts w:ascii="Book Antiqua" w:hAnsi="Book Antiqua" w:cs="Book Antiqua"/>
          <w:color w:val="000000"/>
          <w:sz w:val="24"/>
          <w:szCs w:val="24"/>
        </w:rPr>
        <w:t xml:space="preserve">1 </w:t>
      </w:r>
      <w:proofErr w:type="spellStart"/>
      <w:r w:rsidR="008F0278">
        <w:rPr>
          <w:rFonts w:ascii="Book Antiqua" w:hAnsi="Book Antiqua" w:cs="Book Antiqua"/>
          <w:color w:val="000000"/>
          <w:sz w:val="24"/>
          <w:szCs w:val="24"/>
        </w:rPr>
        <w:t>Halaman</w:t>
      </w:r>
      <w:proofErr w:type="spellEnd"/>
      <w:r w:rsidR="008F0278">
        <w:rPr>
          <w:rFonts w:ascii="Book Antiqua" w:hAnsi="Book Antiqua" w:cs="Book Antiqua"/>
          <w:color w:val="000000"/>
          <w:sz w:val="24"/>
          <w:szCs w:val="24"/>
        </w:rPr>
        <w:t xml:space="preserve"> </w:t>
      </w:r>
      <w:r w:rsidR="008F0278">
        <w:rPr>
          <w:rFonts w:ascii="Book Antiqua" w:hAnsi="Book Antiqua" w:cs="Book Antiqua"/>
          <w:color w:val="000000"/>
          <w:sz w:val="24"/>
          <w:szCs w:val="24"/>
          <w:lang w:val="id-ID"/>
        </w:rPr>
        <w:t>x</w:t>
      </w:r>
      <w:r w:rsidR="008F0278">
        <w:rPr>
          <w:rFonts w:ascii="Book Antiqua" w:hAnsi="Book Antiqua" w:cs="Book Antiqua"/>
          <w:color w:val="000000"/>
          <w:sz w:val="24"/>
          <w:szCs w:val="24"/>
        </w:rPr>
        <w:t xml:space="preserve"> – </w:t>
      </w:r>
      <w:r w:rsidR="008F0278">
        <w:rPr>
          <w:rFonts w:ascii="Book Antiqua" w:hAnsi="Book Antiqua" w:cs="Book Antiqua"/>
          <w:color w:val="000000"/>
          <w:sz w:val="24"/>
          <w:szCs w:val="24"/>
          <w:lang w:val="id-ID"/>
        </w:rPr>
        <w:t>x</w:t>
      </w:r>
    </w:p>
    <w:p w:rsidR="008F0278" w:rsidRDefault="008F0278">
      <w:pPr>
        <w:jc w:val="center"/>
        <w:rPr>
          <w:rFonts w:ascii="Book Antiqua" w:hAnsi="Book Antiqua" w:cs="Book Antiqua"/>
          <w:b/>
          <w:bCs/>
          <w:sz w:val="24"/>
          <w:szCs w:val="24"/>
          <w:lang w:val="id-ID"/>
        </w:rPr>
      </w:pPr>
      <w:r>
        <w:rPr>
          <w:rFonts w:ascii="Book Antiqua" w:hAnsi="Book Antiqua" w:cs="Book Antiqua"/>
          <w:b/>
          <w:bCs/>
          <w:sz w:val="24"/>
          <w:szCs w:val="24"/>
        </w:rPr>
        <w:t>JURNAL PENGABDIAN MASYARAKAT</w:t>
      </w:r>
    </w:p>
    <w:p w:rsidR="008F0278" w:rsidRDefault="008F0278">
      <w:pPr>
        <w:jc w:val="center"/>
        <w:rPr>
          <w:rFonts w:ascii="Book Antiqua" w:hAnsi="Book Antiqua" w:cs="Book Antiqua"/>
          <w:b/>
          <w:bCs/>
          <w:sz w:val="24"/>
          <w:szCs w:val="24"/>
          <w:lang w:val="id-ID"/>
        </w:rPr>
      </w:pPr>
      <w:r>
        <w:rPr>
          <w:rFonts w:ascii="Book Antiqua" w:hAnsi="Book Antiqua" w:cs="Book Antiqua"/>
          <w:sz w:val="24"/>
          <w:szCs w:val="24"/>
        </w:rPr>
        <w:t>Research &amp; Learning in Faculty of Education</w:t>
      </w:r>
    </w:p>
    <w:p w:rsidR="008F0278" w:rsidRDefault="008F0278">
      <w:pPr>
        <w:pBdr>
          <w:bottom w:val="double" w:sz="6" w:space="0" w:color="auto"/>
        </w:pBdr>
        <w:rPr>
          <w:rFonts w:ascii="Book Antiqua" w:hAnsi="Book Antiqua" w:cs="Book Antiqua"/>
          <w:sz w:val="24"/>
          <w:szCs w:val="24"/>
          <w:lang w:val="id-ID"/>
        </w:rPr>
      </w:pPr>
    </w:p>
    <w:p w:rsidR="008F0278" w:rsidRDefault="008F0278">
      <w:pPr>
        <w:pStyle w:val="Title"/>
        <w:rPr>
          <w:rFonts w:ascii="Book Antiqua" w:hAnsi="Book Antiqua" w:cs="Book Antiqua"/>
          <w:sz w:val="32"/>
          <w:szCs w:val="32"/>
          <w:lang w:val="en-US"/>
        </w:rPr>
      </w:pPr>
      <w:r>
        <w:rPr>
          <w:rFonts w:ascii="Book Antiqua" w:hAnsi="Book Antiqua" w:cs="Book Antiqua"/>
          <w:sz w:val="32"/>
          <w:szCs w:val="32"/>
        </w:rPr>
        <w:t xml:space="preserve"> </w:t>
      </w:r>
    </w:p>
    <w:p w:rsidR="00CA06DD" w:rsidRDefault="00091971" w:rsidP="00CA06DD">
      <w:pPr>
        <w:pStyle w:val="Title"/>
        <w:rPr>
          <w:rFonts w:ascii="Book Antiqua" w:hAnsi="Book Antiqua" w:cs="Book Antiqua"/>
          <w:bCs w:val="0"/>
          <w:sz w:val="24"/>
          <w:lang w:val="en-US"/>
        </w:rPr>
      </w:pPr>
      <w:proofErr w:type="spellStart"/>
      <w:r>
        <w:rPr>
          <w:rFonts w:ascii="Book Antiqua" w:hAnsi="Book Antiqua" w:cs="Book Antiqua"/>
          <w:bCs w:val="0"/>
          <w:sz w:val="24"/>
          <w:lang w:val="en-US"/>
        </w:rPr>
        <w:t>Pembuatan</w:t>
      </w:r>
      <w:proofErr w:type="spellEnd"/>
      <w:r>
        <w:rPr>
          <w:rFonts w:ascii="Book Antiqua" w:hAnsi="Book Antiqua" w:cs="Book Antiqua"/>
          <w:bCs w:val="0"/>
          <w:sz w:val="24"/>
          <w:lang w:val="en-US"/>
        </w:rPr>
        <w:t xml:space="preserve"> </w:t>
      </w:r>
      <w:proofErr w:type="spellStart"/>
      <w:r>
        <w:rPr>
          <w:rFonts w:ascii="Book Antiqua" w:hAnsi="Book Antiqua" w:cs="Book Antiqua"/>
          <w:bCs w:val="0"/>
          <w:sz w:val="24"/>
          <w:lang w:val="en-US"/>
        </w:rPr>
        <w:t>Peta</w:t>
      </w:r>
      <w:proofErr w:type="spellEnd"/>
      <w:r>
        <w:rPr>
          <w:rFonts w:ascii="Book Antiqua" w:hAnsi="Book Antiqua" w:cs="Book Antiqua"/>
          <w:bCs w:val="0"/>
          <w:sz w:val="24"/>
          <w:lang w:val="en-US"/>
        </w:rPr>
        <w:t xml:space="preserve"> </w:t>
      </w:r>
      <w:proofErr w:type="spellStart"/>
      <w:r>
        <w:rPr>
          <w:rFonts w:ascii="Book Antiqua" w:hAnsi="Book Antiqua" w:cs="Book Antiqua"/>
          <w:bCs w:val="0"/>
          <w:sz w:val="24"/>
          <w:lang w:val="en-US"/>
        </w:rPr>
        <w:t>Administrasi</w:t>
      </w:r>
      <w:proofErr w:type="spellEnd"/>
      <w:r>
        <w:rPr>
          <w:rFonts w:ascii="Book Antiqua" w:hAnsi="Book Antiqua" w:cs="Book Antiqua"/>
          <w:bCs w:val="0"/>
          <w:sz w:val="24"/>
          <w:lang w:val="en-US"/>
        </w:rPr>
        <w:t xml:space="preserve"> </w:t>
      </w:r>
      <w:proofErr w:type="spellStart"/>
      <w:r w:rsidR="00CA06DD">
        <w:rPr>
          <w:rFonts w:ascii="Book Antiqua" w:hAnsi="Book Antiqua" w:cs="Book Antiqua"/>
          <w:bCs w:val="0"/>
          <w:sz w:val="24"/>
          <w:lang w:val="en-US"/>
        </w:rPr>
        <w:t>Sebagai</w:t>
      </w:r>
      <w:proofErr w:type="spellEnd"/>
      <w:r w:rsidR="00CA06DD">
        <w:rPr>
          <w:rFonts w:ascii="Book Antiqua" w:hAnsi="Book Antiqua" w:cs="Book Antiqua"/>
          <w:bCs w:val="0"/>
          <w:sz w:val="24"/>
          <w:lang w:val="en-US"/>
        </w:rPr>
        <w:t xml:space="preserve"> </w:t>
      </w:r>
      <w:proofErr w:type="spellStart"/>
      <w:r w:rsidR="00CA06DD">
        <w:rPr>
          <w:rFonts w:ascii="Book Antiqua" w:hAnsi="Book Antiqua" w:cs="Book Antiqua"/>
          <w:bCs w:val="0"/>
          <w:sz w:val="24"/>
          <w:lang w:val="en-US"/>
        </w:rPr>
        <w:t>Pendukung</w:t>
      </w:r>
      <w:proofErr w:type="spellEnd"/>
      <w:r w:rsidR="00CA06DD">
        <w:rPr>
          <w:rFonts w:ascii="Book Antiqua" w:hAnsi="Book Antiqua" w:cs="Book Antiqua"/>
          <w:bCs w:val="0"/>
          <w:sz w:val="24"/>
          <w:lang w:val="en-US"/>
        </w:rPr>
        <w:t xml:space="preserve"> Pembangunan Daerah</w:t>
      </w:r>
      <w:r w:rsidR="00CA06DD" w:rsidRPr="00CA06DD">
        <w:rPr>
          <w:rFonts w:ascii="Book Antiqua" w:hAnsi="Book Antiqua" w:cs="Book Antiqua"/>
          <w:bCs w:val="0"/>
          <w:sz w:val="24"/>
          <w:lang w:val="en-US"/>
        </w:rPr>
        <w:t xml:space="preserve"> </w:t>
      </w:r>
    </w:p>
    <w:p w:rsidR="008F0278" w:rsidRDefault="00CA06DD" w:rsidP="00CA06DD">
      <w:pPr>
        <w:pStyle w:val="Title"/>
        <w:rPr>
          <w:rFonts w:ascii="Book Antiqua" w:hAnsi="Book Antiqua" w:cs="Book Antiqua"/>
          <w:bCs w:val="0"/>
          <w:caps/>
          <w:sz w:val="24"/>
          <w:lang w:val="en-US"/>
        </w:rPr>
      </w:pPr>
      <w:proofErr w:type="spellStart"/>
      <w:r>
        <w:rPr>
          <w:rFonts w:ascii="Book Antiqua" w:hAnsi="Book Antiqua" w:cs="Book Antiqua"/>
          <w:bCs w:val="0"/>
          <w:sz w:val="24"/>
          <w:lang w:val="en-US"/>
        </w:rPr>
        <w:t>Desa</w:t>
      </w:r>
      <w:proofErr w:type="spellEnd"/>
      <w:r>
        <w:rPr>
          <w:rFonts w:ascii="Book Antiqua" w:hAnsi="Book Antiqua" w:cs="Book Antiqua"/>
          <w:bCs w:val="0"/>
          <w:sz w:val="24"/>
          <w:lang w:val="en-US"/>
        </w:rPr>
        <w:t xml:space="preserve"> </w:t>
      </w:r>
      <w:proofErr w:type="spellStart"/>
      <w:r>
        <w:rPr>
          <w:rFonts w:ascii="Book Antiqua" w:hAnsi="Book Antiqua" w:cs="Book Antiqua"/>
          <w:bCs w:val="0"/>
          <w:sz w:val="24"/>
          <w:lang w:val="en-US"/>
        </w:rPr>
        <w:t>Bligo</w:t>
      </w:r>
      <w:proofErr w:type="spellEnd"/>
      <w:r>
        <w:rPr>
          <w:rFonts w:ascii="Book Antiqua" w:hAnsi="Book Antiqua" w:cs="Book Antiqua"/>
          <w:bCs w:val="0"/>
          <w:sz w:val="24"/>
          <w:lang w:val="en-US"/>
        </w:rPr>
        <w:t xml:space="preserve">, </w:t>
      </w:r>
      <w:proofErr w:type="spellStart"/>
      <w:r>
        <w:rPr>
          <w:rFonts w:ascii="Book Antiqua" w:hAnsi="Book Antiqua" w:cs="Book Antiqua"/>
          <w:bCs w:val="0"/>
          <w:sz w:val="24"/>
          <w:lang w:val="en-US"/>
        </w:rPr>
        <w:t>Kecamatan</w:t>
      </w:r>
      <w:proofErr w:type="spellEnd"/>
      <w:r>
        <w:rPr>
          <w:rFonts w:ascii="Book Antiqua" w:hAnsi="Book Antiqua" w:cs="Book Antiqua"/>
          <w:bCs w:val="0"/>
          <w:sz w:val="24"/>
          <w:lang w:val="en-US"/>
        </w:rPr>
        <w:t xml:space="preserve"> </w:t>
      </w:r>
      <w:proofErr w:type="spellStart"/>
      <w:r>
        <w:rPr>
          <w:rFonts w:ascii="Book Antiqua" w:hAnsi="Book Antiqua" w:cs="Book Antiqua"/>
          <w:bCs w:val="0"/>
          <w:sz w:val="24"/>
          <w:lang w:val="en-US"/>
        </w:rPr>
        <w:t>Candi</w:t>
      </w:r>
      <w:proofErr w:type="spellEnd"/>
      <w:r>
        <w:rPr>
          <w:rFonts w:ascii="Book Antiqua" w:hAnsi="Book Antiqua" w:cs="Book Antiqua"/>
          <w:bCs w:val="0"/>
          <w:sz w:val="24"/>
          <w:lang w:val="en-US"/>
        </w:rPr>
        <w:t xml:space="preserve">, </w:t>
      </w:r>
      <w:proofErr w:type="spellStart"/>
      <w:r>
        <w:rPr>
          <w:rFonts w:ascii="Book Antiqua" w:hAnsi="Book Antiqua" w:cs="Book Antiqua"/>
          <w:bCs w:val="0"/>
          <w:sz w:val="24"/>
          <w:lang w:val="en-US"/>
        </w:rPr>
        <w:t>Kabupaten</w:t>
      </w:r>
      <w:proofErr w:type="spellEnd"/>
      <w:r>
        <w:rPr>
          <w:rFonts w:ascii="Book Antiqua" w:hAnsi="Book Antiqua" w:cs="Book Antiqua"/>
          <w:bCs w:val="0"/>
          <w:sz w:val="24"/>
          <w:lang w:val="en-US"/>
        </w:rPr>
        <w:t xml:space="preserve"> </w:t>
      </w:r>
      <w:proofErr w:type="spellStart"/>
      <w:r>
        <w:rPr>
          <w:rFonts w:ascii="Book Antiqua" w:hAnsi="Book Antiqua" w:cs="Book Antiqua"/>
          <w:bCs w:val="0"/>
          <w:sz w:val="24"/>
          <w:lang w:val="en-US"/>
        </w:rPr>
        <w:t>Sidoarjo</w:t>
      </w:r>
      <w:proofErr w:type="spellEnd"/>
    </w:p>
    <w:p w:rsidR="008F0278" w:rsidRDefault="008F0278">
      <w:pPr>
        <w:jc w:val="center"/>
        <w:rPr>
          <w:rFonts w:ascii="Book Antiqua" w:hAnsi="Book Antiqua" w:cs="Book Antiqua"/>
          <w:b/>
          <w:bCs/>
          <w:sz w:val="22"/>
          <w:szCs w:val="22"/>
        </w:rPr>
      </w:pPr>
    </w:p>
    <w:p w:rsidR="008F0278" w:rsidRDefault="008F0278">
      <w:pPr>
        <w:jc w:val="center"/>
        <w:rPr>
          <w:rFonts w:ascii="Book Antiqua" w:hAnsi="Book Antiqua" w:cs="Book Antiqua"/>
          <w:b/>
          <w:bCs/>
          <w:sz w:val="22"/>
          <w:szCs w:val="22"/>
        </w:rPr>
      </w:pPr>
    </w:p>
    <w:p w:rsidR="008F0278" w:rsidRPr="00CA06DD" w:rsidRDefault="00CA06DD">
      <w:pPr>
        <w:jc w:val="center"/>
        <w:rPr>
          <w:rFonts w:ascii="Book Antiqua" w:hAnsi="Book Antiqua" w:cs="Book Antiqua"/>
          <w:b/>
          <w:bCs/>
          <w:sz w:val="22"/>
          <w:szCs w:val="22"/>
          <w:lang w:val="id-ID"/>
        </w:rPr>
      </w:pPr>
      <w:r>
        <w:rPr>
          <w:rFonts w:ascii="Book Antiqua" w:hAnsi="Book Antiqua" w:cs="Book Antiqua"/>
          <w:b/>
          <w:bCs/>
          <w:sz w:val="22"/>
          <w:szCs w:val="22"/>
          <w:lang w:val="en-ID"/>
        </w:rPr>
        <w:t xml:space="preserve">Linda </w:t>
      </w:r>
      <w:proofErr w:type="spellStart"/>
      <w:proofErr w:type="gramStart"/>
      <w:r>
        <w:rPr>
          <w:rFonts w:ascii="Book Antiqua" w:hAnsi="Book Antiqua" w:cs="Book Antiqua"/>
          <w:b/>
          <w:bCs/>
          <w:sz w:val="22"/>
          <w:szCs w:val="22"/>
          <w:lang w:val="en-ID"/>
        </w:rPr>
        <w:t>Dwi</w:t>
      </w:r>
      <w:proofErr w:type="spellEnd"/>
      <w:proofErr w:type="gramEnd"/>
      <w:r>
        <w:rPr>
          <w:rFonts w:ascii="Book Antiqua" w:hAnsi="Book Antiqua" w:cs="Book Antiqua"/>
          <w:b/>
          <w:bCs/>
          <w:sz w:val="22"/>
          <w:szCs w:val="22"/>
          <w:lang w:val="en-ID"/>
        </w:rPr>
        <w:t xml:space="preserve"> </w:t>
      </w:r>
      <w:proofErr w:type="spellStart"/>
      <w:r>
        <w:rPr>
          <w:rFonts w:ascii="Book Antiqua" w:hAnsi="Book Antiqua" w:cs="Book Antiqua"/>
          <w:b/>
          <w:bCs/>
          <w:sz w:val="22"/>
          <w:szCs w:val="22"/>
          <w:lang w:val="en-ID"/>
        </w:rPr>
        <w:t>Rohmadiani</w:t>
      </w:r>
      <w:proofErr w:type="spellEnd"/>
      <w:r w:rsidR="008F0278">
        <w:rPr>
          <w:rFonts w:ascii="Book Antiqua" w:hAnsi="Book Antiqua" w:cs="Book Antiqua"/>
          <w:b/>
          <w:bCs/>
          <w:sz w:val="22"/>
          <w:szCs w:val="22"/>
          <w:vertAlign w:val="superscript"/>
        </w:rPr>
        <w:t>1</w:t>
      </w:r>
      <w:r w:rsidR="008F0278">
        <w:rPr>
          <w:rFonts w:ascii="Book Antiqua" w:hAnsi="Book Antiqua" w:cs="Book Antiqua"/>
          <w:b/>
          <w:bCs/>
          <w:sz w:val="22"/>
          <w:szCs w:val="22"/>
          <w:lang w:val="id-ID"/>
        </w:rPr>
        <w:t xml:space="preserve">, </w:t>
      </w:r>
      <w:proofErr w:type="spellStart"/>
      <w:r>
        <w:rPr>
          <w:rFonts w:ascii="Book Antiqua" w:hAnsi="Book Antiqua" w:cs="Book Antiqua"/>
          <w:b/>
          <w:bCs/>
          <w:sz w:val="22"/>
          <w:szCs w:val="22"/>
          <w:lang w:val="en-ID"/>
        </w:rPr>
        <w:t>Moch</w:t>
      </w:r>
      <w:proofErr w:type="spellEnd"/>
      <w:r>
        <w:rPr>
          <w:rFonts w:ascii="Book Antiqua" w:hAnsi="Book Antiqua" w:cs="Book Antiqua"/>
          <w:b/>
          <w:bCs/>
          <w:sz w:val="22"/>
          <w:szCs w:val="22"/>
          <w:lang w:val="en-ID"/>
        </w:rPr>
        <w:t xml:space="preserve">. </w:t>
      </w:r>
      <w:proofErr w:type="spellStart"/>
      <w:r>
        <w:rPr>
          <w:rFonts w:ascii="Book Antiqua" w:hAnsi="Book Antiqua" w:cs="Book Antiqua"/>
          <w:b/>
          <w:bCs/>
          <w:sz w:val="22"/>
          <w:szCs w:val="22"/>
          <w:lang w:val="en-ID"/>
        </w:rPr>
        <w:t>Shofwan</w:t>
      </w:r>
      <w:proofErr w:type="spellEnd"/>
      <w:r w:rsidR="008F0278">
        <w:rPr>
          <w:rFonts w:ascii="Book Antiqua" w:hAnsi="Book Antiqua" w:cs="Book Antiqua"/>
          <w:b/>
          <w:bCs/>
          <w:sz w:val="22"/>
          <w:szCs w:val="22"/>
          <w:vertAlign w:val="superscript"/>
        </w:rPr>
        <w:t>2</w:t>
      </w:r>
      <w:r w:rsidR="008F0278">
        <w:rPr>
          <w:rFonts w:ascii="Book Antiqua" w:hAnsi="Book Antiqua" w:cs="Book Antiqua"/>
          <w:b/>
          <w:bCs/>
          <w:sz w:val="22"/>
          <w:szCs w:val="22"/>
          <w:lang w:val="id-ID"/>
        </w:rPr>
        <w:t xml:space="preserve">, </w:t>
      </w:r>
      <w:r>
        <w:rPr>
          <w:rFonts w:ascii="Book Antiqua" w:hAnsi="Book Antiqua" w:cs="Book Antiqua"/>
          <w:b/>
          <w:bCs/>
          <w:sz w:val="22"/>
          <w:szCs w:val="22"/>
          <w:lang w:val="en-ID"/>
        </w:rPr>
        <w:t xml:space="preserve">A. A. </w:t>
      </w:r>
      <w:proofErr w:type="spellStart"/>
      <w:r>
        <w:rPr>
          <w:rFonts w:ascii="Book Antiqua" w:hAnsi="Book Antiqua" w:cs="Book Antiqua"/>
          <w:b/>
          <w:bCs/>
          <w:sz w:val="22"/>
          <w:szCs w:val="22"/>
          <w:lang w:val="en-ID"/>
        </w:rPr>
        <w:t>Sagung</w:t>
      </w:r>
      <w:proofErr w:type="spellEnd"/>
      <w:r>
        <w:rPr>
          <w:rFonts w:ascii="Book Antiqua" w:hAnsi="Book Antiqua" w:cs="Book Antiqua"/>
          <w:b/>
          <w:bCs/>
          <w:sz w:val="22"/>
          <w:szCs w:val="22"/>
          <w:lang w:val="en-ID"/>
        </w:rPr>
        <w:t xml:space="preserve"> Alit </w:t>
      </w:r>
      <w:proofErr w:type="spellStart"/>
      <w:r>
        <w:rPr>
          <w:rFonts w:ascii="Book Antiqua" w:hAnsi="Book Antiqua" w:cs="Book Antiqua"/>
          <w:b/>
          <w:bCs/>
          <w:sz w:val="22"/>
          <w:szCs w:val="22"/>
          <w:lang w:val="en-ID"/>
        </w:rPr>
        <w:t>Widyastuty</w:t>
      </w:r>
      <w:proofErr w:type="spellEnd"/>
      <w:r w:rsidR="008F0278">
        <w:rPr>
          <w:rFonts w:ascii="Book Antiqua" w:hAnsi="Book Antiqua" w:cs="Book Antiqua"/>
          <w:b/>
          <w:bCs/>
          <w:sz w:val="22"/>
          <w:szCs w:val="22"/>
          <w:vertAlign w:val="superscript"/>
        </w:rPr>
        <w:t>3</w:t>
      </w:r>
      <w:r>
        <w:rPr>
          <w:rFonts w:ascii="Book Antiqua" w:hAnsi="Book Antiqua" w:cs="Book Antiqua"/>
          <w:b/>
          <w:bCs/>
          <w:sz w:val="22"/>
          <w:szCs w:val="22"/>
        </w:rPr>
        <w:t xml:space="preserve">, </w:t>
      </w:r>
      <w:proofErr w:type="spellStart"/>
      <w:r>
        <w:rPr>
          <w:rFonts w:ascii="Book Antiqua" w:hAnsi="Book Antiqua" w:cs="Book Antiqua"/>
          <w:b/>
          <w:bCs/>
          <w:sz w:val="22"/>
          <w:szCs w:val="22"/>
        </w:rPr>
        <w:t>Annisa</w:t>
      </w:r>
      <w:proofErr w:type="spellEnd"/>
      <w:r>
        <w:rPr>
          <w:rFonts w:ascii="Book Antiqua" w:hAnsi="Book Antiqua" w:cs="Book Antiqua"/>
          <w:b/>
          <w:bCs/>
          <w:sz w:val="22"/>
          <w:szCs w:val="22"/>
        </w:rPr>
        <w:t xml:space="preserve"> </w:t>
      </w:r>
      <w:proofErr w:type="spellStart"/>
      <w:r>
        <w:rPr>
          <w:rFonts w:ascii="Book Antiqua" w:hAnsi="Book Antiqua" w:cs="Book Antiqua"/>
          <w:b/>
          <w:bCs/>
          <w:sz w:val="22"/>
          <w:szCs w:val="22"/>
        </w:rPr>
        <w:t>Budhiyani</w:t>
      </w:r>
      <w:proofErr w:type="spellEnd"/>
      <w:r>
        <w:rPr>
          <w:rFonts w:ascii="Book Antiqua" w:hAnsi="Book Antiqua" w:cs="Book Antiqua"/>
          <w:b/>
          <w:bCs/>
          <w:sz w:val="22"/>
          <w:szCs w:val="22"/>
        </w:rPr>
        <w:t xml:space="preserve"> Tribhuwaneswari</w:t>
      </w:r>
      <w:r>
        <w:rPr>
          <w:rFonts w:ascii="Book Antiqua" w:hAnsi="Book Antiqua" w:cs="Book Antiqua"/>
          <w:b/>
          <w:bCs/>
          <w:sz w:val="22"/>
          <w:szCs w:val="22"/>
          <w:vertAlign w:val="superscript"/>
        </w:rPr>
        <w:t>4</w:t>
      </w:r>
      <w:r>
        <w:rPr>
          <w:rFonts w:ascii="Book Antiqua" w:hAnsi="Book Antiqua" w:cs="Book Antiqua"/>
          <w:b/>
          <w:bCs/>
          <w:sz w:val="22"/>
          <w:szCs w:val="22"/>
        </w:rPr>
        <w:t xml:space="preserve">, </w:t>
      </w:r>
      <w:proofErr w:type="spellStart"/>
      <w:r>
        <w:rPr>
          <w:rFonts w:ascii="Book Antiqua" w:hAnsi="Book Antiqua" w:cs="Book Antiqua"/>
          <w:b/>
          <w:bCs/>
          <w:sz w:val="22"/>
          <w:szCs w:val="22"/>
        </w:rPr>
        <w:t>Siti</w:t>
      </w:r>
      <w:proofErr w:type="spellEnd"/>
      <w:r>
        <w:rPr>
          <w:rFonts w:ascii="Book Antiqua" w:hAnsi="Book Antiqua" w:cs="Book Antiqua"/>
          <w:b/>
          <w:bCs/>
          <w:sz w:val="22"/>
          <w:szCs w:val="22"/>
        </w:rPr>
        <w:t xml:space="preserve"> </w:t>
      </w:r>
      <w:proofErr w:type="spellStart"/>
      <w:r>
        <w:rPr>
          <w:rFonts w:ascii="Book Antiqua" w:hAnsi="Book Antiqua" w:cs="Book Antiqua"/>
          <w:b/>
          <w:bCs/>
          <w:sz w:val="22"/>
          <w:szCs w:val="22"/>
        </w:rPr>
        <w:t>Nuurlaily</w:t>
      </w:r>
      <w:proofErr w:type="spellEnd"/>
      <w:r>
        <w:rPr>
          <w:rFonts w:ascii="Book Antiqua" w:hAnsi="Book Antiqua" w:cs="Book Antiqua"/>
          <w:b/>
          <w:bCs/>
          <w:sz w:val="22"/>
          <w:szCs w:val="22"/>
        </w:rPr>
        <w:t xml:space="preserve"> Rukmana</w:t>
      </w:r>
      <w:r>
        <w:rPr>
          <w:rFonts w:ascii="Book Antiqua" w:hAnsi="Book Antiqua" w:cs="Book Antiqua"/>
          <w:b/>
          <w:bCs/>
          <w:sz w:val="22"/>
          <w:szCs w:val="22"/>
          <w:vertAlign w:val="superscript"/>
        </w:rPr>
        <w:t>5</w:t>
      </w:r>
      <w:r>
        <w:rPr>
          <w:rFonts w:ascii="Book Antiqua" w:hAnsi="Book Antiqua" w:cs="Book Antiqua"/>
          <w:b/>
          <w:bCs/>
          <w:sz w:val="22"/>
          <w:szCs w:val="22"/>
        </w:rPr>
        <w:t>, Suning</w:t>
      </w:r>
      <w:r>
        <w:rPr>
          <w:rFonts w:ascii="Book Antiqua" w:hAnsi="Book Antiqua" w:cs="Book Antiqua"/>
          <w:b/>
          <w:bCs/>
          <w:sz w:val="22"/>
          <w:szCs w:val="22"/>
          <w:vertAlign w:val="superscript"/>
        </w:rPr>
        <w:t>6</w:t>
      </w:r>
    </w:p>
    <w:p w:rsidR="00CA06DD" w:rsidRDefault="008F0278">
      <w:pPr>
        <w:jc w:val="center"/>
        <w:rPr>
          <w:rFonts w:ascii="Book Antiqua" w:hAnsi="Book Antiqua" w:cs="Book Antiqua"/>
        </w:rPr>
      </w:pPr>
      <w:r>
        <w:rPr>
          <w:rFonts w:ascii="Book Antiqua" w:hAnsi="Book Antiqua" w:cs="Book Antiqua"/>
          <w:sz w:val="22"/>
          <w:szCs w:val="22"/>
          <w:vertAlign w:val="superscript"/>
          <w:lang w:val="id-ID"/>
        </w:rPr>
        <w:t>1,2,</w:t>
      </w:r>
      <w:r>
        <w:rPr>
          <w:rFonts w:ascii="Book Antiqua" w:hAnsi="Book Antiqua" w:cs="Book Antiqua"/>
          <w:sz w:val="22"/>
          <w:szCs w:val="22"/>
          <w:vertAlign w:val="superscript"/>
        </w:rPr>
        <w:t>3</w:t>
      </w:r>
      <w:r w:rsidR="00CA06DD">
        <w:rPr>
          <w:rFonts w:ascii="Book Antiqua" w:hAnsi="Book Antiqua" w:cs="Book Antiqua"/>
          <w:sz w:val="22"/>
          <w:szCs w:val="22"/>
          <w:vertAlign w:val="superscript"/>
        </w:rPr>
        <w:t>,4,5,6</w:t>
      </w:r>
      <w:r>
        <w:rPr>
          <w:rFonts w:ascii="Book Antiqua" w:hAnsi="Book Antiqua" w:cs="Book Antiqua"/>
          <w:sz w:val="22"/>
          <w:szCs w:val="22"/>
          <w:vertAlign w:val="superscript"/>
          <w:lang w:val="id-ID"/>
        </w:rPr>
        <w:t xml:space="preserve">) </w:t>
      </w:r>
      <w:r>
        <w:rPr>
          <w:rFonts w:ascii="Book Antiqua" w:hAnsi="Book Antiqua" w:cs="Book Antiqua"/>
        </w:rPr>
        <w:t xml:space="preserve">Program </w:t>
      </w:r>
      <w:proofErr w:type="spellStart"/>
      <w:r>
        <w:rPr>
          <w:rFonts w:ascii="Book Antiqua" w:hAnsi="Book Antiqua" w:cs="Book Antiqua"/>
        </w:rPr>
        <w:t>Studi</w:t>
      </w:r>
      <w:proofErr w:type="spellEnd"/>
      <w:r>
        <w:rPr>
          <w:rFonts w:ascii="Book Antiqua" w:hAnsi="Book Antiqua" w:cs="Book Antiqua"/>
          <w:lang w:val="id-ID"/>
        </w:rPr>
        <w:t xml:space="preserve"> </w:t>
      </w:r>
      <w:proofErr w:type="spellStart"/>
      <w:r w:rsidR="00CA06DD">
        <w:rPr>
          <w:rFonts w:ascii="Book Antiqua" w:hAnsi="Book Antiqua" w:cs="Book Antiqua"/>
          <w:lang w:val="en-ID"/>
        </w:rPr>
        <w:t>Perencanaan</w:t>
      </w:r>
      <w:proofErr w:type="spellEnd"/>
      <w:r w:rsidR="00CA06DD">
        <w:rPr>
          <w:rFonts w:ascii="Book Antiqua" w:hAnsi="Book Antiqua" w:cs="Book Antiqua"/>
          <w:lang w:val="en-ID"/>
        </w:rPr>
        <w:t xml:space="preserve"> Wilayah </w:t>
      </w:r>
      <w:proofErr w:type="spellStart"/>
      <w:r w:rsidR="00CA06DD">
        <w:rPr>
          <w:rFonts w:ascii="Book Antiqua" w:hAnsi="Book Antiqua" w:cs="Book Antiqua"/>
          <w:lang w:val="en-ID"/>
        </w:rPr>
        <w:t>dan</w:t>
      </w:r>
      <w:proofErr w:type="spellEnd"/>
      <w:r w:rsidR="00CA06DD">
        <w:rPr>
          <w:rFonts w:ascii="Book Antiqua" w:hAnsi="Book Antiqua" w:cs="Book Antiqua"/>
          <w:lang w:val="en-ID"/>
        </w:rPr>
        <w:t xml:space="preserve"> Kota</w:t>
      </w:r>
      <w:r>
        <w:rPr>
          <w:rFonts w:ascii="Book Antiqua" w:hAnsi="Book Antiqua" w:cs="Book Antiqua"/>
        </w:rPr>
        <w:t xml:space="preserve">, </w:t>
      </w:r>
      <w:proofErr w:type="spellStart"/>
      <w:r>
        <w:rPr>
          <w:rFonts w:ascii="Book Antiqua" w:hAnsi="Book Antiqua" w:cs="Book Antiqua"/>
        </w:rPr>
        <w:t>Fakultas</w:t>
      </w:r>
      <w:proofErr w:type="spellEnd"/>
      <w:r w:rsidR="00CA06DD">
        <w:rPr>
          <w:rFonts w:ascii="Book Antiqua" w:hAnsi="Book Antiqua" w:cs="Book Antiqua"/>
          <w:lang w:val="id-ID"/>
        </w:rPr>
        <w:t xml:space="preserve"> </w:t>
      </w:r>
      <w:proofErr w:type="spellStart"/>
      <w:r w:rsidR="00CA06DD">
        <w:rPr>
          <w:rFonts w:ascii="Book Antiqua" w:hAnsi="Book Antiqua" w:cs="Book Antiqua"/>
          <w:lang w:val="en-ID"/>
        </w:rPr>
        <w:t>Teknik</w:t>
      </w:r>
      <w:proofErr w:type="spellEnd"/>
      <w:r>
        <w:rPr>
          <w:rFonts w:ascii="Book Antiqua" w:hAnsi="Book Antiqua" w:cs="Book Antiqua"/>
        </w:rPr>
        <w:t xml:space="preserve">, </w:t>
      </w:r>
    </w:p>
    <w:p w:rsidR="008F0278" w:rsidRPr="00CA06DD" w:rsidRDefault="008F0278">
      <w:pPr>
        <w:jc w:val="center"/>
        <w:rPr>
          <w:rFonts w:ascii="Book Antiqua" w:hAnsi="Book Antiqua" w:cs="Book Antiqua"/>
          <w:lang w:val="en-ID"/>
        </w:rPr>
      </w:pPr>
      <w:proofErr w:type="spellStart"/>
      <w:r>
        <w:rPr>
          <w:rFonts w:ascii="Book Antiqua" w:hAnsi="Book Antiqua" w:cs="Book Antiqua"/>
        </w:rPr>
        <w:t>Universitas</w:t>
      </w:r>
      <w:proofErr w:type="spellEnd"/>
      <w:r>
        <w:rPr>
          <w:rFonts w:ascii="Book Antiqua" w:hAnsi="Book Antiqua" w:cs="Book Antiqua"/>
        </w:rPr>
        <w:t xml:space="preserve"> </w:t>
      </w:r>
      <w:r w:rsidR="00CA06DD">
        <w:rPr>
          <w:rFonts w:ascii="Book Antiqua" w:hAnsi="Book Antiqua" w:cs="Book Antiqua"/>
          <w:lang w:val="en-ID"/>
        </w:rPr>
        <w:t xml:space="preserve">PGRI </w:t>
      </w:r>
      <w:proofErr w:type="spellStart"/>
      <w:r w:rsidR="00CA06DD">
        <w:rPr>
          <w:rFonts w:ascii="Book Antiqua" w:hAnsi="Book Antiqua" w:cs="Book Antiqua"/>
          <w:lang w:val="en-ID"/>
        </w:rPr>
        <w:t>Adi</w:t>
      </w:r>
      <w:proofErr w:type="spellEnd"/>
      <w:r w:rsidR="00CA06DD">
        <w:rPr>
          <w:rFonts w:ascii="Book Antiqua" w:hAnsi="Book Antiqua" w:cs="Book Antiqua"/>
          <w:lang w:val="en-ID"/>
        </w:rPr>
        <w:t xml:space="preserve"> </w:t>
      </w:r>
      <w:proofErr w:type="spellStart"/>
      <w:r w:rsidR="00CA06DD">
        <w:rPr>
          <w:rFonts w:ascii="Book Antiqua" w:hAnsi="Book Antiqua" w:cs="Book Antiqua"/>
          <w:lang w:val="en-ID"/>
        </w:rPr>
        <w:t>Buana</w:t>
      </w:r>
      <w:proofErr w:type="spellEnd"/>
      <w:r w:rsidR="00CA06DD">
        <w:rPr>
          <w:rFonts w:ascii="Book Antiqua" w:hAnsi="Book Antiqua" w:cs="Book Antiqua"/>
          <w:lang w:val="en-ID"/>
        </w:rPr>
        <w:t xml:space="preserve"> Surabaya</w:t>
      </w:r>
    </w:p>
    <w:p w:rsidR="008F0278" w:rsidRDefault="008F0278">
      <w:pPr>
        <w:jc w:val="center"/>
        <w:rPr>
          <w:rFonts w:ascii="Book Antiqua" w:hAnsi="Book Antiqua" w:cs="Book Antiqua"/>
          <w:b/>
          <w:lang w:val="id-ID"/>
        </w:rPr>
      </w:pPr>
      <w:r>
        <w:rPr>
          <w:rFonts w:ascii="Book Antiqua" w:hAnsi="Book Antiqua" w:cs="Book Antiqua"/>
          <w:lang w:val="id-ID"/>
        </w:rPr>
        <w:t>e</w:t>
      </w:r>
      <w:r>
        <w:rPr>
          <w:rFonts w:ascii="Book Antiqua" w:hAnsi="Book Antiqua" w:cs="Book Antiqua"/>
        </w:rPr>
        <w:t>-</w:t>
      </w:r>
      <w:r>
        <w:rPr>
          <w:rFonts w:ascii="Book Antiqua" w:hAnsi="Book Antiqua" w:cs="Book Antiqua"/>
          <w:lang w:val="id-ID"/>
        </w:rPr>
        <w:t>mail</w:t>
      </w:r>
      <w:r>
        <w:rPr>
          <w:rFonts w:ascii="Book Antiqua" w:hAnsi="Book Antiqua" w:cs="Book Antiqua"/>
        </w:rPr>
        <w:t xml:space="preserve">: </w:t>
      </w:r>
      <w:r w:rsidR="00CA06DD">
        <w:rPr>
          <w:rFonts w:ascii="Book Antiqua" w:hAnsi="Book Antiqua" w:cs="Book Antiqua"/>
        </w:rPr>
        <w:t>linda@unipasby.ac.id</w:t>
      </w:r>
      <w:hyperlink r:id="rId9" w:history="1"/>
    </w:p>
    <w:p w:rsidR="008F0278" w:rsidRDefault="008F0278">
      <w:pPr>
        <w:jc w:val="center"/>
        <w:rPr>
          <w:rFonts w:ascii="Book Antiqua" w:hAnsi="Book Antiqua" w:cs="Book Antiqua"/>
          <w:sz w:val="22"/>
          <w:szCs w:val="22"/>
          <w:lang w:val="id-ID"/>
        </w:rPr>
      </w:pPr>
    </w:p>
    <w:p w:rsidR="008F0278" w:rsidRPr="00C808E1" w:rsidRDefault="008F0278">
      <w:pPr>
        <w:rPr>
          <w:rFonts w:ascii="Book Antiqua" w:hAnsi="Book Antiqua" w:cs="Book Antiqua"/>
          <w:b/>
          <w:sz w:val="22"/>
          <w:szCs w:val="22"/>
        </w:rPr>
      </w:pPr>
      <w:proofErr w:type="spellStart"/>
      <w:r w:rsidRPr="00C808E1">
        <w:rPr>
          <w:rFonts w:ascii="Book Antiqua" w:hAnsi="Book Antiqua" w:cs="Book Antiqua"/>
          <w:b/>
          <w:bCs/>
          <w:iCs/>
          <w:sz w:val="22"/>
          <w:szCs w:val="22"/>
        </w:rPr>
        <w:t>Abstrak</w:t>
      </w:r>
      <w:proofErr w:type="spellEnd"/>
    </w:p>
    <w:p w:rsidR="008F0278" w:rsidRPr="00C808E1" w:rsidRDefault="00C808E1">
      <w:pPr>
        <w:jc w:val="both"/>
        <w:rPr>
          <w:rFonts w:ascii="Book Antiqua" w:hAnsi="Book Antiqua" w:cs="Book Antiqua"/>
          <w:sz w:val="22"/>
          <w:szCs w:val="22"/>
          <w:shd w:val="clear" w:color="auto" w:fill="FFFFFF"/>
        </w:rPr>
      </w:pPr>
      <w:proofErr w:type="spellStart"/>
      <w:r w:rsidRPr="00C808E1">
        <w:rPr>
          <w:rFonts w:ascii="Book Antiqua" w:hAnsi="Book Antiqua" w:cs="Book Antiqua"/>
          <w:iCs/>
          <w:sz w:val="22"/>
          <w:szCs w:val="22"/>
        </w:rPr>
        <w:t>Desa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Bligo</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merupakan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desa-kota</w:t>
      </w:r>
      <w:proofErr w:type="spellEnd"/>
      <w:r w:rsidRPr="00C808E1">
        <w:rPr>
          <w:rFonts w:ascii="Book Antiqua" w:hAnsi="Book Antiqua" w:cs="Book Antiqua"/>
          <w:iCs/>
          <w:sz w:val="22"/>
          <w:szCs w:val="22"/>
        </w:rPr>
        <w:t xml:space="preserve"> di </w:t>
      </w:r>
      <w:proofErr w:type="spellStart"/>
      <w:r w:rsidRPr="00C808E1">
        <w:rPr>
          <w:rFonts w:ascii="Book Antiqua" w:hAnsi="Book Antiqua" w:cs="Book Antiqua"/>
          <w:iCs/>
          <w:sz w:val="22"/>
          <w:szCs w:val="22"/>
        </w:rPr>
        <w:t>wilayah</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Kecamatan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Candi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karena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secara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administratif</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berupa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desa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namun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mata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pencaharian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penduduk</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mayoritas</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sebagai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pekerja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pabrik</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sehingga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dibutuhkan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peta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informasi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batas</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administrasi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desa</w:t>
      </w:r>
      <w:proofErr w:type="spellEnd"/>
      <w:r w:rsidRPr="00C808E1">
        <w:rPr>
          <w:rFonts w:ascii="Book Antiqua" w:hAnsi="Book Antiqua" w:cs="Book Antiqua"/>
          <w:iCs/>
          <w:sz w:val="22"/>
          <w:szCs w:val="22"/>
        </w:rPr>
        <w:t xml:space="preserve"> yang </w:t>
      </w:r>
      <w:proofErr w:type="spellStart"/>
      <w:r w:rsidRPr="00C808E1">
        <w:rPr>
          <w:rFonts w:ascii="Book Antiqua" w:hAnsi="Book Antiqua" w:cs="Book Antiqua"/>
          <w:iCs/>
          <w:sz w:val="22"/>
          <w:szCs w:val="22"/>
        </w:rPr>
        <w:t>lengkap</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sesuai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dengan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standar</w:t>
      </w:r>
      <w:proofErr w:type="spellEnd"/>
      <w:r w:rsidRPr="00C808E1">
        <w:rPr>
          <w:rFonts w:ascii="Book Antiqua" w:hAnsi="Book Antiqua" w:cs="Book Antiqua"/>
          <w:iCs/>
          <w:sz w:val="22"/>
          <w:szCs w:val="22"/>
        </w:rPr>
        <w:t xml:space="preserve"> yang </w:t>
      </w:r>
      <w:proofErr w:type="spellStart"/>
      <w:r w:rsidRPr="00C808E1">
        <w:rPr>
          <w:rFonts w:ascii="Book Antiqua" w:hAnsi="Book Antiqua" w:cs="Book Antiqua"/>
          <w:iCs/>
          <w:sz w:val="22"/>
          <w:szCs w:val="22"/>
        </w:rPr>
        <w:t>berlaku</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Tujuan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pengabdian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kepada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masyarakat</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adalah</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pemetaan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batas</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administrasi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desa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sesuai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Peraturan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Kepala</w:t>
      </w:r>
      <w:proofErr w:type="spellEnd"/>
      <w:r w:rsidRPr="00C808E1">
        <w:rPr>
          <w:rFonts w:ascii="Book Antiqua" w:hAnsi="Book Antiqua" w:cs="Book Antiqua"/>
          <w:iCs/>
          <w:sz w:val="22"/>
          <w:szCs w:val="22"/>
        </w:rPr>
        <w:t xml:space="preserve"> BIG No. 3 </w:t>
      </w:r>
      <w:proofErr w:type="spellStart"/>
      <w:r w:rsidRPr="00C808E1">
        <w:rPr>
          <w:rFonts w:ascii="Book Antiqua" w:hAnsi="Book Antiqua" w:cs="Book Antiqua"/>
          <w:iCs/>
          <w:sz w:val="22"/>
          <w:szCs w:val="22"/>
        </w:rPr>
        <w:t>Tahun</w:t>
      </w:r>
      <w:proofErr w:type="spellEnd"/>
      <w:r w:rsidRPr="00C808E1">
        <w:rPr>
          <w:rFonts w:ascii="Book Antiqua" w:hAnsi="Book Antiqua" w:cs="Book Antiqua"/>
          <w:iCs/>
          <w:sz w:val="22"/>
          <w:szCs w:val="22"/>
        </w:rPr>
        <w:t xml:space="preserve"> 2016</w:t>
      </w:r>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sebagai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pedoman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pembangunan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desa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Metode</w:t>
      </w:r>
      <w:proofErr w:type="spellEnd"/>
      <w:r w:rsidRPr="00C808E1">
        <w:rPr>
          <w:rFonts w:ascii="Book Antiqua" w:hAnsi="Book Antiqua" w:cs="Book Antiqua"/>
          <w:iCs/>
          <w:sz w:val="22"/>
          <w:szCs w:val="22"/>
        </w:rPr>
        <w:t xml:space="preserve"> yang </w:t>
      </w:r>
      <w:proofErr w:type="spellStart"/>
      <w:r w:rsidRPr="00C808E1">
        <w:rPr>
          <w:rFonts w:ascii="Book Antiqua" w:hAnsi="Book Antiqua" w:cs="Book Antiqua"/>
          <w:iCs/>
          <w:sz w:val="22"/>
          <w:szCs w:val="22"/>
        </w:rPr>
        <w:t>digunakan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meliputi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persiapan</w:t>
      </w:r>
      <w:proofErr w:type="spellEnd"/>
      <w:r w:rsidRPr="00C808E1">
        <w:rPr>
          <w:rFonts w:ascii="Book Antiqua" w:hAnsi="Book Antiqua" w:cs="Book Antiqua"/>
          <w:iCs/>
          <w:sz w:val="22"/>
          <w:szCs w:val="22"/>
        </w:rPr>
        <w:t xml:space="preserve">, survey, </w:t>
      </w:r>
      <w:proofErr w:type="spellStart"/>
      <w:r w:rsidRPr="00C808E1">
        <w:rPr>
          <w:rFonts w:ascii="Book Antiqua" w:hAnsi="Book Antiqua" w:cs="Book Antiqua"/>
          <w:iCs/>
          <w:sz w:val="22"/>
          <w:szCs w:val="22"/>
        </w:rPr>
        <w:t>penyusunan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peta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administrasi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verifikasi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peta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cetak</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serah</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terima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peta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kepada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desa</w:t>
      </w:r>
      <w:proofErr w:type="spellEnd"/>
      <w:r w:rsidRPr="00C808E1">
        <w:rPr>
          <w:rFonts w:ascii="Book Antiqua" w:hAnsi="Book Antiqua" w:cs="Book Antiqua"/>
          <w:iCs/>
          <w:sz w:val="22"/>
          <w:szCs w:val="22"/>
        </w:rPr>
        <w:t xml:space="preserve">. </w:t>
      </w:r>
      <w:proofErr w:type="spellStart"/>
      <w:r w:rsidR="00574806">
        <w:rPr>
          <w:rFonts w:ascii="Book Antiqua" w:hAnsi="Book Antiqua" w:cs="Book Antiqua"/>
          <w:iCs/>
          <w:sz w:val="22"/>
          <w:szCs w:val="22"/>
        </w:rPr>
        <w:t>Tugas</w:t>
      </w:r>
      <w:proofErr w:type="spellEnd"/>
      <w:r w:rsidR="00574806">
        <w:rPr>
          <w:rFonts w:ascii="Book Antiqua" w:hAnsi="Book Antiqua" w:cs="Book Antiqua"/>
          <w:iCs/>
          <w:sz w:val="22"/>
          <w:szCs w:val="22"/>
        </w:rPr>
        <w:t xml:space="preserve"> </w:t>
      </w:r>
      <w:proofErr w:type="spellStart"/>
      <w:r w:rsidR="00574806">
        <w:rPr>
          <w:rFonts w:ascii="Book Antiqua" w:hAnsi="Book Antiqua" w:cs="Book Antiqua"/>
          <w:iCs/>
          <w:sz w:val="22"/>
          <w:szCs w:val="22"/>
        </w:rPr>
        <w:t>pokok</w:t>
      </w:r>
      <w:proofErr w:type="spellEnd"/>
      <w:r w:rsidR="00574806">
        <w:rPr>
          <w:rFonts w:ascii="Book Antiqua" w:hAnsi="Book Antiqua" w:cs="Book Antiqua"/>
          <w:iCs/>
          <w:sz w:val="22"/>
          <w:szCs w:val="22"/>
        </w:rPr>
        <w:t xml:space="preserve"> </w:t>
      </w:r>
      <w:proofErr w:type="spellStart"/>
      <w:proofErr w:type="gramStart"/>
      <w:r w:rsidR="00574806">
        <w:rPr>
          <w:rFonts w:ascii="Book Antiqua" w:hAnsi="Book Antiqua" w:cs="Book Antiqua"/>
          <w:iCs/>
          <w:sz w:val="22"/>
          <w:szCs w:val="22"/>
        </w:rPr>
        <w:t>tim</w:t>
      </w:r>
      <w:proofErr w:type="spellEnd"/>
      <w:proofErr w:type="gramEnd"/>
      <w:r w:rsidR="00574806">
        <w:rPr>
          <w:rFonts w:ascii="Book Antiqua" w:hAnsi="Book Antiqua" w:cs="Book Antiqua"/>
          <w:iCs/>
          <w:sz w:val="22"/>
          <w:szCs w:val="22"/>
        </w:rPr>
        <w:t xml:space="preserve"> </w:t>
      </w:r>
      <w:proofErr w:type="spellStart"/>
      <w:r w:rsidR="00574806">
        <w:rPr>
          <w:rFonts w:ascii="Book Antiqua" w:hAnsi="Book Antiqua" w:cs="Book Antiqua"/>
          <w:iCs/>
          <w:sz w:val="22"/>
          <w:szCs w:val="22"/>
        </w:rPr>
        <w:t>pelaksana</w:t>
      </w:r>
      <w:proofErr w:type="spellEnd"/>
      <w:r w:rsidR="00574806">
        <w:rPr>
          <w:rFonts w:ascii="Book Antiqua" w:hAnsi="Book Antiqua" w:cs="Book Antiqua"/>
          <w:iCs/>
          <w:sz w:val="22"/>
          <w:szCs w:val="22"/>
        </w:rPr>
        <w:t xml:space="preserve"> </w:t>
      </w:r>
      <w:proofErr w:type="spellStart"/>
      <w:r w:rsidR="00574806">
        <w:rPr>
          <w:rFonts w:ascii="Book Antiqua" w:hAnsi="Book Antiqua" w:cs="Book Antiqua"/>
          <w:iCs/>
          <w:sz w:val="22"/>
          <w:szCs w:val="22"/>
        </w:rPr>
        <w:t>adalah</w:t>
      </w:r>
      <w:proofErr w:type="spellEnd"/>
      <w:r w:rsidR="00574806">
        <w:rPr>
          <w:rFonts w:ascii="Book Antiqua" w:hAnsi="Book Antiqua" w:cs="Book Antiqua"/>
          <w:iCs/>
          <w:sz w:val="22"/>
          <w:szCs w:val="22"/>
        </w:rPr>
        <w:t xml:space="preserve"> </w:t>
      </w:r>
      <w:proofErr w:type="spellStart"/>
      <w:r w:rsidR="00574806">
        <w:rPr>
          <w:rFonts w:ascii="Book Antiqua" w:hAnsi="Book Antiqua" w:cs="Book Antiqua"/>
          <w:iCs/>
          <w:sz w:val="22"/>
          <w:szCs w:val="22"/>
        </w:rPr>
        <w:t>memfasilitasi</w:t>
      </w:r>
      <w:proofErr w:type="spellEnd"/>
      <w:r w:rsidR="00574806">
        <w:rPr>
          <w:rFonts w:ascii="Book Antiqua" w:hAnsi="Book Antiqua" w:cs="Book Antiqua"/>
          <w:iCs/>
          <w:sz w:val="22"/>
          <w:szCs w:val="22"/>
        </w:rPr>
        <w:t xml:space="preserve">, </w:t>
      </w:r>
      <w:proofErr w:type="spellStart"/>
      <w:r w:rsidR="00574806">
        <w:rPr>
          <w:rFonts w:ascii="Book Antiqua" w:hAnsi="Book Antiqua" w:cs="Book Antiqua"/>
          <w:iCs/>
          <w:sz w:val="22"/>
          <w:szCs w:val="22"/>
        </w:rPr>
        <w:t>dan</w:t>
      </w:r>
      <w:proofErr w:type="spellEnd"/>
      <w:r w:rsidR="00574806">
        <w:rPr>
          <w:rFonts w:ascii="Book Antiqua" w:hAnsi="Book Antiqua" w:cs="Book Antiqua"/>
          <w:iCs/>
          <w:sz w:val="22"/>
          <w:szCs w:val="22"/>
        </w:rPr>
        <w:t xml:space="preserve"> </w:t>
      </w:r>
      <w:proofErr w:type="spellStart"/>
      <w:r w:rsidR="00574806">
        <w:rPr>
          <w:rFonts w:ascii="Book Antiqua" w:hAnsi="Book Antiqua" w:cs="Book Antiqua"/>
          <w:iCs/>
          <w:sz w:val="22"/>
          <w:szCs w:val="22"/>
        </w:rPr>
        <w:t>membimbing</w:t>
      </w:r>
      <w:proofErr w:type="spellEnd"/>
      <w:r w:rsidR="00574806">
        <w:rPr>
          <w:rFonts w:ascii="Book Antiqua" w:hAnsi="Book Antiqua" w:cs="Book Antiqua"/>
          <w:iCs/>
          <w:sz w:val="22"/>
          <w:szCs w:val="22"/>
        </w:rPr>
        <w:t xml:space="preserve"> </w:t>
      </w:r>
      <w:proofErr w:type="spellStart"/>
      <w:r w:rsidR="00574806">
        <w:rPr>
          <w:rFonts w:ascii="Book Antiqua" w:hAnsi="Book Antiqua" w:cs="Book Antiqua"/>
          <w:iCs/>
          <w:sz w:val="22"/>
          <w:szCs w:val="22"/>
        </w:rPr>
        <w:t>aparat</w:t>
      </w:r>
      <w:proofErr w:type="spellEnd"/>
      <w:r w:rsidR="00574806">
        <w:rPr>
          <w:rFonts w:ascii="Book Antiqua" w:hAnsi="Book Antiqua" w:cs="Book Antiqua"/>
          <w:iCs/>
          <w:sz w:val="22"/>
          <w:szCs w:val="22"/>
        </w:rPr>
        <w:t xml:space="preserve"> </w:t>
      </w:r>
      <w:proofErr w:type="spellStart"/>
      <w:r w:rsidR="00574806">
        <w:rPr>
          <w:rFonts w:ascii="Book Antiqua" w:hAnsi="Book Antiqua" w:cs="Book Antiqua"/>
          <w:iCs/>
          <w:sz w:val="22"/>
          <w:szCs w:val="22"/>
        </w:rPr>
        <w:t>desa</w:t>
      </w:r>
      <w:proofErr w:type="spellEnd"/>
      <w:r w:rsidR="00574806">
        <w:rPr>
          <w:rFonts w:ascii="Book Antiqua" w:hAnsi="Book Antiqua" w:cs="Book Antiqua"/>
          <w:iCs/>
          <w:sz w:val="22"/>
          <w:szCs w:val="22"/>
        </w:rPr>
        <w:t xml:space="preserve">. </w:t>
      </w:r>
      <w:proofErr w:type="spellStart"/>
      <w:r w:rsidRPr="00C808E1">
        <w:rPr>
          <w:rFonts w:ascii="Book Antiqua" w:hAnsi="Book Antiqua" w:cs="Book Antiqua"/>
          <w:iCs/>
          <w:sz w:val="22"/>
          <w:szCs w:val="22"/>
        </w:rPr>
        <w:t>Kegiatan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pengabdian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kepada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masyarakat</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menghasilkan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peta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administrasi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desa</w:t>
      </w:r>
      <w:proofErr w:type="spellEnd"/>
      <w:r w:rsidRPr="00C808E1">
        <w:rPr>
          <w:rFonts w:ascii="Book Antiqua" w:hAnsi="Book Antiqua" w:cs="Book Antiqua"/>
          <w:iCs/>
          <w:sz w:val="22"/>
          <w:szCs w:val="22"/>
        </w:rPr>
        <w:t xml:space="preserve"> yang </w:t>
      </w:r>
      <w:proofErr w:type="spellStart"/>
      <w:r w:rsidRPr="00C808E1">
        <w:rPr>
          <w:rFonts w:ascii="Book Antiqua" w:hAnsi="Book Antiqua" w:cs="Book Antiqua"/>
          <w:iCs/>
          <w:sz w:val="22"/>
          <w:szCs w:val="22"/>
        </w:rPr>
        <w:t>didalam</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mencantumkan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informasi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berupa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batas</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wilayah</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administrasi</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desa</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batas</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wilayah</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administrasi</w:t>
      </w:r>
      <w:proofErr w:type="spellEnd"/>
      <w:r w:rsidRPr="00C808E1">
        <w:rPr>
          <w:rFonts w:ascii="Book Antiqua" w:hAnsi="Book Antiqua" w:cs="Book Antiqua"/>
          <w:iCs/>
          <w:sz w:val="22"/>
          <w:szCs w:val="22"/>
        </w:rPr>
        <w:t xml:space="preserve"> RW, </w:t>
      </w:r>
      <w:proofErr w:type="spellStart"/>
      <w:r w:rsidRPr="00C808E1">
        <w:rPr>
          <w:rFonts w:ascii="Book Antiqua" w:hAnsi="Book Antiqua" w:cs="Book Antiqua"/>
          <w:iCs/>
          <w:sz w:val="22"/>
          <w:szCs w:val="22"/>
        </w:rPr>
        <w:t>batas</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wilayah</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administrasi</w:t>
      </w:r>
      <w:proofErr w:type="spellEnd"/>
      <w:r w:rsidRPr="00C808E1">
        <w:rPr>
          <w:rFonts w:ascii="Book Antiqua" w:hAnsi="Book Antiqua" w:cs="Book Antiqua"/>
          <w:iCs/>
          <w:sz w:val="22"/>
          <w:szCs w:val="22"/>
        </w:rPr>
        <w:t xml:space="preserve"> RT, </w:t>
      </w:r>
      <w:proofErr w:type="spellStart"/>
      <w:r w:rsidRPr="00C808E1">
        <w:rPr>
          <w:rFonts w:ascii="Book Antiqua" w:hAnsi="Book Antiqua" w:cs="Book Antiqua"/>
          <w:iCs/>
          <w:sz w:val="22"/>
          <w:szCs w:val="22"/>
        </w:rPr>
        <w:t>jaringan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jalan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dan</w:t>
      </w:r>
      <w:proofErr w:type="spellEnd"/>
      <w:r w:rsidRPr="00C808E1">
        <w:rPr>
          <w:rFonts w:ascii="Book Antiqua" w:hAnsi="Book Antiqua" w:cs="Book Antiqua"/>
          <w:iCs/>
          <w:sz w:val="22"/>
          <w:szCs w:val="22"/>
        </w:rPr>
        <w:t xml:space="preserve"> </w:t>
      </w:r>
      <w:proofErr w:type="spellStart"/>
      <w:r w:rsidRPr="00C808E1">
        <w:rPr>
          <w:rFonts w:ascii="Book Antiqua" w:hAnsi="Book Antiqua" w:cs="Book Antiqua"/>
          <w:iCs/>
          <w:sz w:val="22"/>
          <w:szCs w:val="22"/>
        </w:rPr>
        <w:t>perairan</w:t>
      </w:r>
      <w:proofErr w:type="spellEnd"/>
      <w:r w:rsidRPr="00C808E1">
        <w:rPr>
          <w:rFonts w:ascii="Book Antiqua" w:hAnsi="Book Antiqua" w:cs="Book Antiqua"/>
          <w:iCs/>
          <w:sz w:val="22"/>
          <w:szCs w:val="22"/>
        </w:rPr>
        <w:t xml:space="preserve">. </w:t>
      </w:r>
    </w:p>
    <w:p w:rsidR="008F0278" w:rsidRPr="00CA06DD" w:rsidRDefault="008F0278">
      <w:pPr>
        <w:rPr>
          <w:rFonts w:ascii="Book Antiqua" w:hAnsi="Book Antiqua" w:cs="Book Antiqua"/>
          <w:color w:val="FF0000"/>
          <w:sz w:val="22"/>
          <w:szCs w:val="22"/>
        </w:rPr>
      </w:pPr>
    </w:p>
    <w:p w:rsidR="008F0278" w:rsidRPr="00C808E1" w:rsidRDefault="008F0278">
      <w:pPr>
        <w:rPr>
          <w:rFonts w:ascii="Book Antiqua" w:hAnsi="Book Antiqua" w:cs="Book Antiqua"/>
          <w:color w:val="FF0000"/>
          <w:sz w:val="22"/>
          <w:szCs w:val="22"/>
          <w:lang w:val="en-ID"/>
        </w:rPr>
      </w:pPr>
      <w:r w:rsidRPr="00C808E1">
        <w:rPr>
          <w:rFonts w:ascii="Book Antiqua" w:hAnsi="Book Antiqua" w:cs="Book Antiqua"/>
          <w:b/>
          <w:iCs/>
          <w:sz w:val="22"/>
          <w:szCs w:val="22"/>
        </w:rPr>
        <w:t xml:space="preserve">Kata </w:t>
      </w:r>
      <w:proofErr w:type="spellStart"/>
      <w:r w:rsidRPr="00C808E1">
        <w:rPr>
          <w:rFonts w:ascii="Book Antiqua" w:hAnsi="Book Antiqua" w:cs="Book Antiqua"/>
          <w:b/>
          <w:iCs/>
          <w:sz w:val="22"/>
          <w:szCs w:val="22"/>
        </w:rPr>
        <w:t>kunci</w:t>
      </w:r>
      <w:proofErr w:type="spellEnd"/>
      <w:r w:rsidRPr="00C808E1">
        <w:rPr>
          <w:rFonts w:ascii="Book Antiqua" w:hAnsi="Book Antiqua" w:cs="Book Antiqua"/>
          <w:sz w:val="22"/>
          <w:szCs w:val="22"/>
          <w:lang w:val="id-ID"/>
        </w:rPr>
        <w:t xml:space="preserve">: </w:t>
      </w:r>
      <w:proofErr w:type="spellStart"/>
      <w:r w:rsidR="00C808E1" w:rsidRPr="00C808E1">
        <w:rPr>
          <w:rFonts w:ascii="Book Antiqua" w:hAnsi="Book Antiqua" w:cs="Book Antiqua"/>
          <w:sz w:val="22"/>
          <w:szCs w:val="22"/>
          <w:lang w:val="en-ID"/>
        </w:rPr>
        <w:t>Desa</w:t>
      </w:r>
      <w:proofErr w:type="spellEnd"/>
      <w:r w:rsidR="00C808E1" w:rsidRPr="00C808E1">
        <w:rPr>
          <w:rFonts w:ascii="Book Antiqua" w:hAnsi="Book Antiqua" w:cs="Book Antiqua"/>
          <w:sz w:val="22"/>
          <w:szCs w:val="22"/>
          <w:lang w:val="en-ID"/>
        </w:rPr>
        <w:t xml:space="preserve"> </w:t>
      </w:r>
      <w:proofErr w:type="spellStart"/>
      <w:r w:rsidR="00C808E1" w:rsidRPr="00C808E1">
        <w:rPr>
          <w:rFonts w:ascii="Book Antiqua" w:hAnsi="Book Antiqua" w:cs="Book Antiqua"/>
          <w:sz w:val="22"/>
          <w:szCs w:val="22"/>
          <w:lang w:val="en-ID"/>
        </w:rPr>
        <w:t>Bligo</w:t>
      </w:r>
      <w:proofErr w:type="spellEnd"/>
      <w:r w:rsidR="00C808E1" w:rsidRPr="00C808E1">
        <w:rPr>
          <w:rFonts w:ascii="Book Antiqua" w:hAnsi="Book Antiqua" w:cs="Book Antiqua"/>
          <w:sz w:val="22"/>
          <w:szCs w:val="22"/>
          <w:lang w:val="en-ID"/>
        </w:rPr>
        <w:t xml:space="preserve">, </w:t>
      </w:r>
      <w:proofErr w:type="spellStart"/>
      <w:r w:rsidR="00C808E1" w:rsidRPr="00C808E1">
        <w:rPr>
          <w:rFonts w:ascii="Book Antiqua" w:hAnsi="Book Antiqua" w:cs="Book Antiqua"/>
          <w:iCs/>
          <w:sz w:val="22"/>
          <w:szCs w:val="22"/>
        </w:rPr>
        <w:t>Peraturan</w:t>
      </w:r>
      <w:proofErr w:type="spellEnd"/>
      <w:r w:rsidR="00C808E1" w:rsidRPr="00C808E1">
        <w:rPr>
          <w:rFonts w:ascii="Book Antiqua" w:hAnsi="Book Antiqua" w:cs="Book Antiqua"/>
          <w:iCs/>
          <w:sz w:val="22"/>
          <w:szCs w:val="22"/>
        </w:rPr>
        <w:t xml:space="preserve"> </w:t>
      </w:r>
      <w:proofErr w:type="spellStart"/>
      <w:r w:rsidR="00C808E1" w:rsidRPr="00C808E1">
        <w:rPr>
          <w:rFonts w:ascii="Book Antiqua" w:hAnsi="Book Antiqua" w:cs="Book Antiqua"/>
          <w:iCs/>
          <w:sz w:val="22"/>
          <w:szCs w:val="22"/>
        </w:rPr>
        <w:t>Kepala</w:t>
      </w:r>
      <w:proofErr w:type="spellEnd"/>
      <w:r w:rsidR="00C808E1" w:rsidRPr="00C808E1">
        <w:rPr>
          <w:rFonts w:ascii="Book Antiqua" w:hAnsi="Book Antiqua" w:cs="Book Antiqua"/>
          <w:iCs/>
          <w:sz w:val="22"/>
          <w:szCs w:val="22"/>
        </w:rPr>
        <w:t xml:space="preserve"> BIG No. 3 </w:t>
      </w:r>
      <w:proofErr w:type="spellStart"/>
      <w:r w:rsidR="00C808E1" w:rsidRPr="00C808E1">
        <w:rPr>
          <w:rFonts w:ascii="Book Antiqua" w:hAnsi="Book Antiqua" w:cs="Book Antiqua"/>
          <w:iCs/>
          <w:sz w:val="22"/>
          <w:szCs w:val="22"/>
        </w:rPr>
        <w:t>Tahun</w:t>
      </w:r>
      <w:proofErr w:type="spellEnd"/>
      <w:r w:rsidR="00C808E1" w:rsidRPr="00C808E1">
        <w:rPr>
          <w:rFonts w:ascii="Book Antiqua" w:hAnsi="Book Antiqua" w:cs="Book Antiqua"/>
          <w:iCs/>
          <w:sz w:val="22"/>
          <w:szCs w:val="22"/>
        </w:rPr>
        <w:t xml:space="preserve"> 2016</w:t>
      </w:r>
      <w:r w:rsidR="00C808E1">
        <w:rPr>
          <w:rFonts w:ascii="Book Antiqua" w:hAnsi="Book Antiqua" w:cs="Book Antiqua"/>
          <w:iCs/>
          <w:sz w:val="22"/>
          <w:szCs w:val="22"/>
        </w:rPr>
        <w:t>,</w:t>
      </w:r>
      <w:r w:rsidR="00C808E1" w:rsidRPr="00C808E1">
        <w:rPr>
          <w:rFonts w:ascii="Book Antiqua" w:hAnsi="Book Antiqua" w:cs="Book Antiqua"/>
          <w:sz w:val="22"/>
          <w:szCs w:val="22"/>
          <w:lang w:val="en-ID"/>
        </w:rPr>
        <w:t xml:space="preserve"> </w:t>
      </w:r>
      <w:proofErr w:type="spellStart"/>
      <w:r w:rsidR="00C808E1">
        <w:rPr>
          <w:rFonts w:ascii="Book Antiqua" w:hAnsi="Book Antiqua" w:cs="Book Antiqua"/>
          <w:sz w:val="22"/>
          <w:szCs w:val="22"/>
          <w:lang w:val="en-ID"/>
        </w:rPr>
        <w:t>P</w:t>
      </w:r>
      <w:r w:rsidR="00C808E1" w:rsidRPr="00C808E1">
        <w:rPr>
          <w:rFonts w:ascii="Book Antiqua" w:hAnsi="Book Antiqua" w:cs="Book Antiqua"/>
          <w:sz w:val="22"/>
          <w:szCs w:val="22"/>
          <w:lang w:val="en-ID"/>
        </w:rPr>
        <w:t>eta</w:t>
      </w:r>
      <w:proofErr w:type="spellEnd"/>
    </w:p>
    <w:p w:rsidR="008F0278" w:rsidRPr="00CA06DD" w:rsidRDefault="008F0278">
      <w:pPr>
        <w:rPr>
          <w:rFonts w:ascii="Book Antiqua" w:hAnsi="Book Antiqua" w:cs="Book Antiqua"/>
          <w:i/>
          <w:color w:val="FF0000"/>
          <w:sz w:val="22"/>
          <w:szCs w:val="22"/>
          <w:lang w:val="id-ID"/>
        </w:rPr>
      </w:pPr>
    </w:p>
    <w:p w:rsidR="008F0278" w:rsidRPr="00C808E1" w:rsidRDefault="008F0278">
      <w:pPr>
        <w:rPr>
          <w:rFonts w:ascii="Book Antiqua" w:hAnsi="Book Antiqua" w:cs="Book Antiqua"/>
          <w:b/>
          <w:sz w:val="22"/>
          <w:szCs w:val="22"/>
        </w:rPr>
      </w:pPr>
      <w:r w:rsidRPr="00C808E1">
        <w:rPr>
          <w:rFonts w:ascii="Book Antiqua" w:hAnsi="Book Antiqua" w:cs="Book Antiqua"/>
          <w:b/>
          <w:bCs/>
          <w:i/>
          <w:iCs/>
          <w:sz w:val="22"/>
          <w:szCs w:val="22"/>
        </w:rPr>
        <w:t>Abstract</w:t>
      </w:r>
    </w:p>
    <w:p w:rsidR="008F0278" w:rsidRPr="00C808E1" w:rsidRDefault="00C808E1">
      <w:pPr>
        <w:pStyle w:val="HTMLPreformatted"/>
        <w:jc w:val="both"/>
        <w:rPr>
          <w:rFonts w:ascii="Book Antiqua" w:hAnsi="Book Antiqua" w:cs="Book Antiqua"/>
          <w:i/>
          <w:iCs/>
          <w:sz w:val="22"/>
          <w:szCs w:val="22"/>
        </w:rPr>
      </w:pPr>
      <w:proofErr w:type="spellStart"/>
      <w:r w:rsidRPr="00C808E1">
        <w:rPr>
          <w:rFonts w:ascii="Book Antiqua" w:hAnsi="Book Antiqua" w:cs="Book Antiqua"/>
          <w:i/>
          <w:iCs/>
          <w:sz w:val="22"/>
          <w:szCs w:val="22"/>
          <w:lang w:val="en"/>
        </w:rPr>
        <w:t>Bligo</w:t>
      </w:r>
      <w:proofErr w:type="spellEnd"/>
      <w:r w:rsidRPr="00C808E1">
        <w:rPr>
          <w:rFonts w:ascii="Book Antiqua" w:hAnsi="Book Antiqua" w:cs="Book Antiqua"/>
          <w:i/>
          <w:iCs/>
          <w:sz w:val="22"/>
          <w:szCs w:val="22"/>
          <w:lang w:val="en"/>
        </w:rPr>
        <w:t xml:space="preserve"> Village is a village-city in the </w:t>
      </w:r>
      <w:proofErr w:type="spellStart"/>
      <w:r w:rsidRPr="00C808E1">
        <w:rPr>
          <w:rFonts w:ascii="Book Antiqua" w:hAnsi="Book Antiqua" w:cs="Book Antiqua"/>
          <w:i/>
          <w:iCs/>
          <w:sz w:val="22"/>
          <w:szCs w:val="22"/>
          <w:lang w:val="en"/>
        </w:rPr>
        <w:t>Candi</w:t>
      </w:r>
      <w:proofErr w:type="spellEnd"/>
      <w:r w:rsidRPr="00C808E1">
        <w:rPr>
          <w:rFonts w:ascii="Book Antiqua" w:hAnsi="Book Antiqua" w:cs="Book Antiqua"/>
          <w:i/>
          <w:iCs/>
          <w:sz w:val="22"/>
          <w:szCs w:val="22"/>
          <w:lang w:val="en"/>
        </w:rPr>
        <w:t xml:space="preserve"> District area, because administratively it is a village but the livelihood of the majority of the population is as factory workers, so a complete village administrative boundary information map is needed in accordance with applicable standards. The purpose of community service is mapping of village administrative boundaries according to the Regulation of the Head of BIG No. 3 of 2016 as a village development guideline. The methods used include preparation, survey, preparation of administrative maps, </w:t>
      </w:r>
      <w:proofErr w:type="gramStart"/>
      <w:r w:rsidRPr="00C808E1">
        <w:rPr>
          <w:rFonts w:ascii="Book Antiqua" w:hAnsi="Book Antiqua" w:cs="Book Antiqua"/>
          <w:i/>
          <w:iCs/>
          <w:sz w:val="22"/>
          <w:szCs w:val="22"/>
          <w:lang w:val="en"/>
        </w:rPr>
        <w:t>verification</w:t>
      </w:r>
      <w:proofErr w:type="gramEnd"/>
      <w:r w:rsidRPr="00C808E1">
        <w:rPr>
          <w:rFonts w:ascii="Book Antiqua" w:hAnsi="Book Antiqua" w:cs="Book Antiqua"/>
          <w:i/>
          <w:iCs/>
          <w:sz w:val="22"/>
          <w:szCs w:val="22"/>
          <w:lang w:val="en"/>
        </w:rPr>
        <w:t xml:space="preserve"> of maps, printing and handing over of maps to villages. </w:t>
      </w:r>
      <w:r w:rsidR="00574806" w:rsidRPr="00574806">
        <w:rPr>
          <w:rFonts w:ascii="Book Antiqua" w:hAnsi="Book Antiqua" w:cs="Book Antiqua"/>
          <w:i/>
          <w:iCs/>
          <w:sz w:val="22"/>
          <w:szCs w:val="22"/>
          <w:lang w:val="en"/>
        </w:rPr>
        <w:t>The main task of the implementing team is to facilitate and guide village officials.</w:t>
      </w:r>
      <w:r w:rsidR="00574806">
        <w:rPr>
          <w:rFonts w:ascii="Book Antiqua" w:hAnsi="Book Antiqua" w:cs="Book Antiqua"/>
          <w:i/>
          <w:iCs/>
          <w:sz w:val="22"/>
          <w:szCs w:val="22"/>
          <w:lang w:val="en"/>
        </w:rPr>
        <w:t xml:space="preserve"> </w:t>
      </w:r>
      <w:r w:rsidRPr="00C808E1">
        <w:rPr>
          <w:rFonts w:ascii="Book Antiqua" w:hAnsi="Book Antiqua" w:cs="Book Antiqua"/>
          <w:i/>
          <w:iCs/>
          <w:sz w:val="22"/>
          <w:szCs w:val="22"/>
          <w:lang w:val="en"/>
        </w:rPr>
        <w:t>Community service activities produce village administration maps which include information in the form of village administrative boundaries, RW administrative boundaries, RT administrative boundaries, road networks, and waters.</w:t>
      </w:r>
    </w:p>
    <w:p w:rsidR="008F0278" w:rsidRPr="00CA06DD" w:rsidRDefault="008F0278">
      <w:pPr>
        <w:rPr>
          <w:rFonts w:ascii="Book Antiqua" w:hAnsi="Book Antiqua" w:cs="Book Antiqua"/>
          <w:i/>
          <w:color w:val="FF0000"/>
          <w:sz w:val="22"/>
          <w:szCs w:val="22"/>
        </w:rPr>
      </w:pPr>
    </w:p>
    <w:p w:rsidR="00574806" w:rsidRPr="00574806" w:rsidRDefault="008F0278" w:rsidP="00574806">
      <w:pPr>
        <w:pStyle w:val="HTMLPreformatted"/>
        <w:rPr>
          <w:rFonts w:ascii="Book Antiqua" w:hAnsi="Book Antiqua" w:cs="Book Antiqua"/>
          <w:i/>
          <w:sz w:val="22"/>
          <w:szCs w:val="22"/>
          <w:lang w:val="en-ID"/>
        </w:rPr>
      </w:pPr>
      <w:r w:rsidRPr="00574806">
        <w:rPr>
          <w:rFonts w:ascii="Book Antiqua" w:hAnsi="Book Antiqua" w:cs="Book Antiqua"/>
          <w:b/>
          <w:i/>
          <w:sz w:val="22"/>
          <w:szCs w:val="22"/>
          <w:lang w:val="en-ID"/>
        </w:rPr>
        <w:t>Keywords</w:t>
      </w:r>
      <w:r w:rsidRPr="00574806">
        <w:rPr>
          <w:rFonts w:ascii="Book Antiqua" w:hAnsi="Book Antiqua" w:cs="Book Antiqua"/>
          <w:i/>
          <w:sz w:val="22"/>
          <w:szCs w:val="22"/>
          <w:lang w:val="en-ID"/>
        </w:rPr>
        <w:t xml:space="preserve">: </w:t>
      </w:r>
      <w:proofErr w:type="spellStart"/>
      <w:r w:rsidR="00574806" w:rsidRPr="00574806">
        <w:rPr>
          <w:rFonts w:ascii="Book Antiqua" w:hAnsi="Book Antiqua" w:cs="Book Antiqua"/>
          <w:i/>
          <w:sz w:val="22"/>
          <w:szCs w:val="22"/>
          <w:lang w:val="en-ID"/>
        </w:rPr>
        <w:t>Bligo</w:t>
      </w:r>
      <w:proofErr w:type="spellEnd"/>
      <w:r w:rsidR="00574806" w:rsidRPr="00574806">
        <w:rPr>
          <w:rFonts w:ascii="Book Antiqua" w:hAnsi="Book Antiqua" w:cs="Book Antiqua"/>
          <w:i/>
          <w:sz w:val="22"/>
          <w:szCs w:val="22"/>
          <w:lang w:val="en-ID"/>
        </w:rPr>
        <w:t xml:space="preserve"> Village, Regulation of the Head of BIG No. 3 of 2016, Map</w:t>
      </w:r>
    </w:p>
    <w:p w:rsidR="008F0278" w:rsidRPr="00574806" w:rsidRDefault="008F0278">
      <w:pPr>
        <w:rPr>
          <w:rFonts w:ascii="Book Antiqua" w:hAnsi="Book Antiqua" w:cs="Book Antiqua"/>
          <w:i/>
          <w:color w:val="FF0000"/>
          <w:sz w:val="22"/>
          <w:szCs w:val="22"/>
          <w:lang w:val="en-ID"/>
        </w:rPr>
      </w:pPr>
    </w:p>
    <w:p w:rsidR="008F0278" w:rsidRDefault="008F0278">
      <w:pPr>
        <w:rPr>
          <w:rFonts w:ascii="Book Antiqua" w:hAnsi="Book Antiqua" w:cs="Book Antiqua"/>
          <w:i/>
          <w:sz w:val="22"/>
          <w:szCs w:val="22"/>
        </w:rPr>
      </w:pPr>
    </w:p>
    <w:p w:rsidR="008F0278" w:rsidRDefault="008F0278">
      <w:pPr>
        <w:jc w:val="center"/>
        <w:rPr>
          <w:rFonts w:ascii="Book Antiqua" w:hAnsi="Book Antiqua" w:cs="Book Antiqua"/>
          <w:sz w:val="22"/>
          <w:szCs w:val="22"/>
          <w:lang w:val="id-ID"/>
        </w:rPr>
      </w:pPr>
    </w:p>
    <w:p w:rsidR="008F0278" w:rsidRDefault="008F0278">
      <w:pPr>
        <w:jc w:val="center"/>
        <w:rPr>
          <w:rFonts w:ascii="Book Antiqua" w:hAnsi="Book Antiqua" w:cs="Book Antiqua"/>
          <w:bCs/>
          <w:sz w:val="22"/>
          <w:szCs w:val="22"/>
        </w:rPr>
        <w:sectPr w:rsidR="008F0278">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701" w:header="720" w:footer="720" w:gutter="0"/>
          <w:pgNumType w:start="1"/>
          <w:cols w:space="720"/>
          <w:titlePg/>
          <w:docGrid w:linePitch="360"/>
        </w:sectPr>
      </w:pPr>
    </w:p>
    <w:p w:rsidR="008F0278" w:rsidRDefault="008F0278">
      <w:pPr>
        <w:rPr>
          <w:rFonts w:ascii="Book Antiqua" w:hAnsi="Book Antiqua" w:cs="Book Antiqua"/>
          <w:b/>
          <w:bCs/>
          <w:sz w:val="22"/>
          <w:szCs w:val="22"/>
        </w:rPr>
      </w:pPr>
      <w:r>
        <w:rPr>
          <w:rFonts w:ascii="Book Antiqua" w:hAnsi="Book Antiqua" w:cs="Book Antiqua"/>
          <w:b/>
          <w:bCs/>
          <w:sz w:val="22"/>
          <w:szCs w:val="22"/>
        </w:rPr>
        <w:lastRenderedPageBreak/>
        <w:t>PENDAHULUAN</w:t>
      </w:r>
    </w:p>
    <w:p w:rsidR="008F0278" w:rsidRDefault="008F0278">
      <w:pPr>
        <w:jc w:val="center"/>
        <w:rPr>
          <w:rFonts w:ascii="Book Antiqua" w:hAnsi="Book Antiqua" w:cs="Book Antiqua"/>
          <w:bCs/>
          <w:sz w:val="22"/>
          <w:szCs w:val="22"/>
        </w:rPr>
      </w:pPr>
    </w:p>
    <w:p w:rsidR="004E6788" w:rsidRPr="004E6788" w:rsidRDefault="00311DEF" w:rsidP="004E6788">
      <w:pPr>
        <w:autoSpaceDE w:val="0"/>
        <w:autoSpaceDN w:val="0"/>
        <w:adjustRightInd w:val="0"/>
        <w:ind w:firstLine="567"/>
        <w:jc w:val="both"/>
        <w:rPr>
          <w:rFonts w:ascii="Book Antiqua" w:hAnsi="Book Antiqua" w:cs="Book Antiqua"/>
          <w:sz w:val="22"/>
          <w:szCs w:val="22"/>
          <w:lang w:val="id-ID"/>
        </w:rPr>
      </w:pPr>
      <w:proofErr w:type="spellStart"/>
      <w:r>
        <w:rPr>
          <w:rFonts w:ascii="Book Antiqua" w:hAnsi="Book Antiqua" w:cs="Book Antiqua"/>
          <w:sz w:val="22"/>
          <w:szCs w:val="22"/>
          <w:lang w:val="en-ID"/>
        </w:rPr>
        <w:t>Desa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Bligo</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merupakan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salah</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satu</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diantara</w:t>
      </w:r>
      <w:proofErr w:type="spellEnd"/>
      <w:r>
        <w:rPr>
          <w:rFonts w:ascii="Book Antiqua" w:hAnsi="Book Antiqua" w:cs="Book Antiqua"/>
          <w:sz w:val="22"/>
          <w:szCs w:val="22"/>
          <w:lang w:val="en-ID"/>
        </w:rPr>
        <w:t xml:space="preserve"> 24 </w:t>
      </w:r>
      <w:proofErr w:type="spellStart"/>
      <w:r>
        <w:rPr>
          <w:rFonts w:ascii="Book Antiqua" w:hAnsi="Book Antiqua" w:cs="Book Antiqua"/>
          <w:sz w:val="22"/>
          <w:szCs w:val="22"/>
          <w:lang w:val="en-ID"/>
        </w:rPr>
        <w:t>desa</w:t>
      </w:r>
      <w:proofErr w:type="spellEnd"/>
      <w:r>
        <w:rPr>
          <w:rFonts w:ascii="Book Antiqua" w:hAnsi="Book Antiqua" w:cs="Book Antiqua"/>
          <w:sz w:val="22"/>
          <w:szCs w:val="22"/>
          <w:lang w:val="en-ID"/>
        </w:rPr>
        <w:t xml:space="preserve"> di </w:t>
      </w:r>
      <w:proofErr w:type="spellStart"/>
      <w:r>
        <w:rPr>
          <w:rFonts w:ascii="Book Antiqua" w:hAnsi="Book Antiqua" w:cs="Book Antiqua"/>
          <w:sz w:val="22"/>
          <w:szCs w:val="22"/>
          <w:lang w:val="en-ID"/>
        </w:rPr>
        <w:t>wilayah</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Kecamatan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Candi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Kabupaten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Sidoarjo</w:t>
      </w:r>
      <w:proofErr w:type="spellEnd"/>
      <w:r>
        <w:rPr>
          <w:rFonts w:ascii="Book Antiqua" w:hAnsi="Book Antiqua" w:cs="Book Antiqua"/>
          <w:sz w:val="22"/>
          <w:szCs w:val="22"/>
          <w:lang w:val="en-ID"/>
        </w:rPr>
        <w:t xml:space="preserve">. </w:t>
      </w:r>
      <w:r w:rsidR="004E6788" w:rsidRPr="004E6788">
        <w:rPr>
          <w:rFonts w:ascii="Book Antiqua" w:hAnsi="Book Antiqua" w:cs="Book Antiqua"/>
          <w:sz w:val="22"/>
          <w:szCs w:val="22"/>
          <w:lang w:val="id-ID"/>
        </w:rPr>
        <w:t xml:space="preserve">Desa Bligo </w:t>
      </w:r>
      <w:proofErr w:type="spellStart"/>
      <w:r w:rsidR="004E6788">
        <w:rPr>
          <w:rFonts w:ascii="Book Antiqua" w:hAnsi="Book Antiqua" w:cs="Book Antiqua"/>
          <w:sz w:val="22"/>
          <w:szCs w:val="22"/>
          <w:lang w:val="en-ID"/>
        </w:rPr>
        <w:t>memiliki</w:t>
      </w:r>
      <w:proofErr w:type="spellEnd"/>
      <w:r w:rsidR="004E6788">
        <w:rPr>
          <w:rFonts w:ascii="Book Antiqua" w:hAnsi="Book Antiqua" w:cs="Book Antiqua"/>
          <w:sz w:val="22"/>
          <w:szCs w:val="22"/>
          <w:lang w:val="en-ID"/>
        </w:rPr>
        <w:t xml:space="preserve"> l</w:t>
      </w:r>
      <w:r w:rsidR="004E6788" w:rsidRPr="004E6788">
        <w:rPr>
          <w:rFonts w:ascii="Book Antiqua" w:hAnsi="Book Antiqua" w:cs="Book Antiqua"/>
          <w:sz w:val="22"/>
          <w:szCs w:val="22"/>
          <w:lang w:val="id-ID"/>
        </w:rPr>
        <w:t>uas wilayah 86,53 hektar dengan jumlah penduduk pada tahun 2019 sebesar 6256 orang terdiri atas laki – laki 3089 orang (50,46%) dan perempuan 3157 orang (49,54%). Jumlah kepala keluarga sebanyak 1852 KK dan kepadatan penduduk 0,6 jiwa/ha</w:t>
      </w:r>
      <w:r>
        <w:rPr>
          <w:rFonts w:ascii="Book Antiqua" w:hAnsi="Book Antiqua" w:cs="Book Antiqua"/>
          <w:sz w:val="22"/>
          <w:szCs w:val="22"/>
          <w:lang w:val="en-ID"/>
        </w:rPr>
        <w:t xml:space="preserve">. </w:t>
      </w:r>
      <w:r w:rsidR="004E6788" w:rsidRPr="004E6788">
        <w:rPr>
          <w:rFonts w:ascii="Book Antiqua" w:hAnsi="Book Antiqua" w:cs="Book Antiqua"/>
          <w:sz w:val="22"/>
          <w:szCs w:val="22"/>
          <w:lang w:val="id-ID"/>
        </w:rPr>
        <w:t>Berdasarkan wilayah administrasi Desa Bligo terbagi atas 1 dusun yaitu dusun Bligo. Wilayah desa Bligo mempunyai 8 Rukun Warga (RW) dan 20 Rukun Tetangga (RT)</w:t>
      </w:r>
      <w:r w:rsidRPr="00311DEF">
        <w:rPr>
          <w:rFonts w:ascii="Book Antiqua" w:hAnsi="Book Antiqua" w:cs="Book Antiqua"/>
          <w:sz w:val="22"/>
          <w:szCs w:val="22"/>
          <w:lang w:val="en-ID"/>
        </w:rPr>
        <w:t xml:space="preserve"> </w:t>
      </w:r>
      <w:r>
        <w:rPr>
          <w:rFonts w:ascii="Book Antiqua" w:hAnsi="Book Antiqua" w:cs="Book Antiqua"/>
          <w:sz w:val="22"/>
          <w:szCs w:val="22"/>
          <w:lang w:val="en-ID"/>
        </w:rPr>
        <w:t>(</w:t>
      </w:r>
      <w:proofErr w:type="spellStart"/>
      <w:r>
        <w:rPr>
          <w:rFonts w:ascii="Book Antiqua" w:hAnsi="Book Antiqua" w:cs="Book Antiqua"/>
          <w:sz w:val="22"/>
          <w:szCs w:val="22"/>
          <w:lang w:val="en-ID"/>
        </w:rPr>
        <w:t>Kecamatan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Candi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Dalam</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Angka</w:t>
      </w:r>
      <w:proofErr w:type="spellEnd"/>
      <w:r>
        <w:rPr>
          <w:rFonts w:ascii="Book Antiqua" w:hAnsi="Book Antiqua" w:cs="Book Antiqua"/>
          <w:sz w:val="22"/>
          <w:szCs w:val="22"/>
          <w:lang w:val="en-ID"/>
        </w:rPr>
        <w:t>, 2020)</w:t>
      </w:r>
      <w:r w:rsidR="004E6788" w:rsidRPr="004E6788">
        <w:rPr>
          <w:rFonts w:ascii="Book Antiqua" w:hAnsi="Book Antiqua" w:cs="Book Antiqua"/>
          <w:sz w:val="22"/>
          <w:szCs w:val="22"/>
          <w:lang w:val="id-ID"/>
        </w:rPr>
        <w:t xml:space="preserve">. </w:t>
      </w:r>
    </w:p>
    <w:p w:rsidR="008B2B38" w:rsidRPr="008B2B38" w:rsidRDefault="00311DEF" w:rsidP="004E6788">
      <w:pPr>
        <w:autoSpaceDE w:val="0"/>
        <w:autoSpaceDN w:val="0"/>
        <w:adjustRightInd w:val="0"/>
        <w:ind w:firstLine="567"/>
        <w:jc w:val="both"/>
        <w:rPr>
          <w:rFonts w:ascii="Book Antiqua" w:hAnsi="Book Antiqua" w:cs="Book Antiqua"/>
          <w:sz w:val="22"/>
          <w:szCs w:val="22"/>
          <w:lang w:val="en-ID"/>
        </w:rPr>
      </w:pPr>
      <w:r w:rsidRPr="00CF2856">
        <w:rPr>
          <w:rFonts w:ascii="Book Antiqua" w:hAnsi="Book Antiqua" w:cs="Book Antiqua"/>
          <w:sz w:val="22"/>
          <w:szCs w:val="22"/>
          <w:lang w:val="id-ID"/>
        </w:rPr>
        <w:t xml:space="preserve">Fasilitas umum yang tersedia di Desa Bligo seperti Taman kanak-Kanak, Sekolah Dasar, Pasar, Industri, Pos Pemadam Kebakaran, Pusat Pertokoan, Perkantoran dan Tempat Pengolahan Sampah terpadu (TPST). Industri yang ada berupa industri besar dan industri rumah tangga. </w:t>
      </w:r>
      <w:r w:rsidR="004E6788" w:rsidRPr="00CF2856">
        <w:rPr>
          <w:rFonts w:ascii="Book Antiqua" w:hAnsi="Book Antiqua" w:cs="Book Antiqua"/>
          <w:sz w:val="22"/>
          <w:szCs w:val="22"/>
          <w:lang w:val="id-ID"/>
        </w:rPr>
        <w:t>Komposisi penggunaan lahan di Desa Bligo tahun 2021, 85% penggunaan lahan berupa permukiman</w:t>
      </w:r>
      <w:r w:rsidRPr="00CF2856">
        <w:rPr>
          <w:rFonts w:ascii="Book Antiqua" w:hAnsi="Book Antiqua" w:cs="Book Antiqua"/>
          <w:sz w:val="22"/>
          <w:szCs w:val="22"/>
          <w:lang w:val="id-ID"/>
        </w:rPr>
        <w:t>. Berdasarkan latar belakang tersebut maka</w:t>
      </w:r>
      <w:r w:rsidR="004E6788" w:rsidRPr="00CF2856">
        <w:rPr>
          <w:rFonts w:ascii="Book Antiqua" w:hAnsi="Book Antiqua" w:cs="Book Antiqua"/>
          <w:sz w:val="22"/>
          <w:szCs w:val="22"/>
          <w:lang w:val="id-ID"/>
        </w:rPr>
        <w:t xml:space="preserve"> diperlukan peta administrasi dan potensi wilayah yang berfungsi sebagai pendukung </w:t>
      </w:r>
      <w:r w:rsidRPr="00CF2856">
        <w:rPr>
          <w:rFonts w:ascii="Book Antiqua" w:hAnsi="Book Antiqua" w:cs="Book Antiqua"/>
          <w:sz w:val="22"/>
          <w:szCs w:val="22"/>
          <w:lang w:val="id-ID"/>
        </w:rPr>
        <w:t>pembangunan desa</w:t>
      </w:r>
      <w:r w:rsidR="00C056B7">
        <w:rPr>
          <w:rFonts w:ascii="Book Antiqua" w:hAnsi="Book Antiqua" w:cs="Book Antiqua"/>
          <w:sz w:val="22"/>
          <w:szCs w:val="22"/>
          <w:lang w:val="id-ID"/>
        </w:rPr>
        <w:t xml:space="preserve"> dan</w:t>
      </w:r>
      <w:r w:rsidRPr="00CF2856">
        <w:rPr>
          <w:rFonts w:ascii="Book Antiqua" w:hAnsi="Book Antiqua" w:cs="Book Antiqua"/>
          <w:sz w:val="22"/>
          <w:szCs w:val="22"/>
          <w:lang w:val="id-ID"/>
        </w:rPr>
        <w:t xml:space="preserve"> sebagai bukti penerapan Peraturan Menteri dalam Negeri No. 45 Tahun 2016 tentang Pedoman dan Penegasan Batas Desa</w:t>
      </w:r>
      <w:r w:rsidR="00CF2856" w:rsidRPr="00CF2856">
        <w:rPr>
          <w:rFonts w:ascii="Book Antiqua" w:hAnsi="Book Antiqua" w:cs="Book Antiqua"/>
          <w:sz w:val="22"/>
          <w:szCs w:val="22"/>
          <w:lang w:val="id-ID"/>
        </w:rPr>
        <w:t xml:space="preserve"> serta Peraturan Presiden No. 9 Tahun 2016 tentang  Percepatan Pelaksanaan Kebijakan Satu Peta Pada Tingkat Ketelitian Peta Skala 1:50.000</w:t>
      </w:r>
      <w:r w:rsidR="00E80196">
        <w:rPr>
          <w:rFonts w:ascii="Book Antiqua" w:hAnsi="Book Antiqua" w:cs="Book Antiqua"/>
          <w:sz w:val="22"/>
          <w:szCs w:val="22"/>
          <w:lang w:val="en-ID"/>
        </w:rPr>
        <w:t xml:space="preserve"> (</w:t>
      </w:r>
      <w:proofErr w:type="spellStart"/>
      <w:r w:rsidR="00E80196">
        <w:rPr>
          <w:rFonts w:ascii="Book Antiqua" w:hAnsi="Book Antiqua" w:cs="Book Antiqua"/>
          <w:sz w:val="22"/>
          <w:szCs w:val="22"/>
          <w:lang w:val="en-ID"/>
        </w:rPr>
        <w:t>Marthalina</w:t>
      </w:r>
      <w:proofErr w:type="spellEnd"/>
      <w:r w:rsidR="00E80196">
        <w:rPr>
          <w:rFonts w:ascii="Book Antiqua" w:hAnsi="Book Antiqua" w:cs="Book Antiqua"/>
          <w:sz w:val="22"/>
          <w:szCs w:val="22"/>
          <w:lang w:val="en-ID"/>
        </w:rPr>
        <w:t>, 2018)</w:t>
      </w:r>
      <w:r w:rsidR="004E6788" w:rsidRPr="00CF2856">
        <w:rPr>
          <w:rFonts w:ascii="Book Antiqua" w:hAnsi="Book Antiqua" w:cs="Book Antiqua"/>
          <w:sz w:val="22"/>
          <w:szCs w:val="22"/>
          <w:lang w:val="id-ID"/>
        </w:rPr>
        <w:t xml:space="preserve">. </w:t>
      </w:r>
      <w:proofErr w:type="spellStart"/>
      <w:r w:rsidR="008B2B38">
        <w:rPr>
          <w:rFonts w:ascii="Book Antiqua" w:hAnsi="Book Antiqua" w:cs="Book Antiqua"/>
          <w:sz w:val="22"/>
          <w:szCs w:val="22"/>
          <w:lang w:val="en-ID"/>
        </w:rPr>
        <w:t>Peta</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administrasi</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desa</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sangat</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diperlukan</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untuk</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menunjukkan</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informasi</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lahan</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terbangun</w:t>
      </w:r>
      <w:proofErr w:type="spellEnd"/>
      <w:r w:rsidR="008B2B38">
        <w:rPr>
          <w:rFonts w:ascii="Book Antiqua" w:hAnsi="Book Antiqua" w:cs="Book Antiqua"/>
          <w:sz w:val="22"/>
          <w:szCs w:val="22"/>
          <w:lang w:val="en-ID"/>
        </w:rPr>
        <w:t xml:space="preserve"> di </w:t>
      </w:r>
      <w:proofErr w:type="spellStart"/>
      <w:r w:rsidR="008B2B38">
        <w:rPr>
          <w:rFonts w:ascii="Book Antiqua" w:hAnsi="Book Antiqua" w:cs="Book Antiqua"/>
          <w:sz w:val="22"/>
          <w:szCs w:val="22"/>
          <w:lang w:val="en-ID"/>
        </w:rPr>
        <w:t>wilayah</w:t>
      </w:r>
      <w:proofErr w:type="spellEnd"/>
      <w:r w:rsidR="008B2B38">
        <w:rPr>
          <w:rFonts w:ascii="Book Antiqua" w:hAnsi="Book Antiqua" w:cs="Book Antiqua"/>
          <w:sz w:val="22"/>
          <w:szCs w:val="22"/>
          <w:lang w:val="en-ID"/>
        </w:rPr>
        <w:t xml:space="preserve"> </w:t>
      </w:r>
      <w:proofErr w:type="spellStart"/>
      <w:r w:rsidR="008B2B38">
        <w:rPr>
          <w:rFonts w:ascii="Book Antiqua" w:hAnsi="Book Antiqua" w:cs="Book Antiqua"/>
          <w:sz w:val="22"/>
          <w:szCs w:val="22"/>
          <w:lang w:val="en-ID"/>
        </w:rPr>
        <w:t>desa</w:t>
      </w:r>
      <w:proofErr w:type="spellEnd"/>
      <w:r w:rsidR="008B2B38">
        <w:rPr>
          <w:rFonts w:ascii="Book Antiqua" w:hAnsi="Book Antiqua" w:cs="Book Antiqua"/>
          <w:sz w:val="22"/>
          <w:szCs w:val="22"/>
          <w:lang w:val="en-ID"/>
        </w:rPr>
        <w:t xml:space="preserve"> </w:t>
      </w:r>
      <w:r w:rsidR="00B347C0">
        <w:rPr>
          <w:rFonts w:ascii="Book Antiqua" w:hAnsi="Book Antiqua" w:cs="Book Antiqua"/>
          <w:sz w:val="22"/>
          <w:szCs w:val="22"/>
          <w:lang w:val="en-ID"/>
        </w:rPr>
        <w:t>(</w:t>
      </w:r>
      <w:proofErr w:type="spellStart"/>
      <w:r w:rsidR="00B347C0">
        <w:rPr>
          <w:rFonts w:ascii="Book Antiqua" w:hAnsi="Book Antiqua" w:cs="Book Antiqua"/>
          <w:sz w:val="22"/>
          <w:szCs w:val="22"/>
          <w:lang w:val="en-ID"/>
        </w:rPr>
        <w:t>Sutriyono</w:t>
      </w:r>
      <w:proofErr w:type="spellEnd"/>
      <w:r w:rsidR="00B347C0">
        <w:rPr>
          <w:rFonts w:ascii="Book Antiqua" w:hAnsi="Book Antiqua" w:cs="Book Antiqua"/>
          <w:sz w:val="22"/>
          <w:szCs w:val="22"/>
          <w:lang w:val="en-ID"/>
        </w:rPr>
        <w:t xml:space="preserve"> et. al, 2017) (</w:t>
      </w:r>
      <w:proofErr w:type="spellStart"/>
      <w:r w:rsidR="00B347C0">
        <w:rPr>
          <w:rFonts w:ascii="Book Antiqua" w:hAnsi="Book Antiqua" w:cs="Book Antiqua"/>
          <w:sz w:val="22"/>
          <w:szCs w:val="22"/>
          <w:lang w:val="en-ID"/>
        </w:rPr>
        <w:t>Setyawan</w:t>
      </w:r>
      <w:proofErr w:type="spellEnd"/>
      <w:r w:rsidR="00B347C0">
        <w:rPr>
          <w:rFonts w:ascii="Book Antiqua" w:hAnsi="Book Antiqua" w:cs="Book Antiqua"/>
          <w:sz w:val="22"/>
          <w:szCs w:val="22"/>
          <w:lang w:val="en-ID"/>
        </w:rPr>
        <w:t xml:space="preserve"> et. al, 2018).</w:t>
      </w:r>
    </w:p>
    <w:p w:rsidR="00C056B7" w:rsidRPr="00F3271D" w:rsidRDefault="00C056B7" w:rsidP="004E6788">
      <w:pPr>
        <w:autoSpaceDE w:val="0"/>
        <w:autoSpaceDN w:val="0"/>
        <w:adjustRightInd w:val="0"/>
        <w:ind w:firstLine="567"/>
        <w:jc w:val="both"/>
        <w:rPr>
          <w:rFonts w:ascii="Book Antiqua" w:hAnsi="Book Antiqua" w:cs="Book Antiqua"/>
          <w:sz w:val="22"/>
          <w:szCs w:val="22"/>
          <w:lang w:val="id-ID"/>
        </w:rPr>
      </w:pPr>
      <w:r w:rsidRPr="00F3271D">
        <w:rPr>
          <w:rFonts w:ascii="Book Antiqua" w:hAnsi="Book Antiqua" w:cs="Book Antiqua"/>
          <w:sz w:val="22"/>
          <w:szCs w:val="22"/>
          <w:lang w:val="id-ID"/>
        </w:rPr>
        <w:t>Peta Nurpilihan (2012) adalah gambaran permukaa</w:t>
      </w:r>
      <w:bookmarkStart w:id="0" w:name="_GoBack"/>
      <w:bookmarkEnd w:id="0"/>
      <w:r w:rsidRPr="00F3271D">
        <w:rPr>
          <w:rFonts w:ascii="Book Antiqua" w:hAnsi="Book Antiqua" w:cs="Book Antiqua"/>
          <w:sz w:val="22"/>
          <w:szCs w:val="22"/>
          <w:lang w:val="id-ID"/>
        </w:rPr>
        <w:t xml:space="preserve">n bumi pada bidang datar dengan skala tertentu melalui sistem proyeksi (Lestari et. al, 2019). </w:t>
      </w:r>
      <w:r w:rsidR="00F3271D" w:rsidRPr="00F3271D">
        <w:rPr>
          <w:rFonts w:ascii="Book Antiqua" w:hAnsi="Book Antiqua" w:cs="Book Antiqua"/>
          <w:sz w:val="22"/>
          <w:szCs w:val="22"/>
          <w:lang w:val="id-ID"/>
        </w:rPr>
        <w:t>Peta desa</w:t>
      </w:r>
      <w:r w:rsidR="00E80196">
        <w:rPr>
          <w:rFonts w:ascii="Book Antiqua" w:hAnsi="Book Antiqua" w:cs="Book Antiqua"/>
          <w:sz w:val="22"/>
          <w:szCs w:val="22"/>
          <w:lang w:val="en-ID"/>
        </w:rPr>
        <w:t xml:space="preserve"> </w:t>
      </w:r>
      <w:proofErr w:type="spellStart"/>
      <w:r w:rsidR="00E80196">
        <w:rPr>
          <w:rFonts w:ascii="Book Antiqua" w:hAnsi="Book Antiqua" w:cs="Book Antiqua"/>
          <w:sz w:val="22"/>
          <w:szCs w:val="22"/>
          <w:lang w:val="en-ID"/>
        </w:rPr>
        <w:t>menurut</w:t>
      </w:r>
      <w:proofErr w:type="spellEnd"/>
      <w:r w:rsidR="00E80196">
        <w:rPr>
          <w:rFonts w:ascii="Book Antiqua" w:hAnsi="Book Antiqua" w:cs="Book Antiqua"/>
          <w:sz w:val="22"/>
          <w:szCs w:val="22"/>
          <w:lang w:val="en-ID"/>
        </w:rPr>
        <w:t xml:space="preserve"> </w:t>
      </w:r>
      <w:r w:rsidR="00E80196" w:rsidRPr="00F3271D">
        <w:rPr>
          <w:rFonts w:ascii="Book Antiqua" w:hAnsi="Book Antiqua" w:cs="Book Antiqua"/>
          <w:sz w:val="22"/>
          <w:szCs w:val="22"/>
          <w:lang w:val="id-ID"/>
        </w:rPr>
        <w:t>Undang-Undang No. 4 Tahun 2011</w:t>
      </w:r>
      <w:r w:rsidR="00E80196">
        <w:rPr>
          <w:rFonts w:ascii="Book Antiqua" w:hAnsi="Book Antiqua" w:cs="Book Antiqua"/>
          <w:sz w:val="22"/>
          <w:szCs w:val="22"/>
          <w:lang w:val="en-ID"/>
        </w:rPr>
        <w:t xml:space="preserve"> </w:t>
      </w:r>
      <w:r w:rsidR="00F3271D" w:rsidRPr="00F3271D">
        <w:rPr>
          <w:rFonts w:ascii="Book Antiqua" w:hAnsi="Book Antiqua" w:cs="Book Antiqua"/>
          <w:sz w:val="22"/>
          <w:szCs w:val="22"/>
          <w:lang w:val="id-ID"/>
        </w:rPr>
        <w:t xml:space="preserve">disusun berdasarkan citra tegak resolusi tinggi yang sudah ter-georeference mengacu pada </w:t>
      </w:r>
      <w:r w:rsidR="00E80196">
        <w:rPr>
          <w:rFonts w:ascii="Book Antiqua" w:hAnsi="Book Antiqua" w:cs="Book Antiqua"/>
          <w:sz w:val="22"/>
          <w:szCs w:val="22"/>
          <w:lang w:val="id-ID"/>
        </w:rPr>
        <w:t>si</w:t>
      </w:r>
      <w:r w:rsidR="00F3271D" w:rsidRPr="00F3271D">
        <w:rPr>
          <w:rFonts w:ascii="Book Antiqua" w:hAnsi="Book Antiqua" w:cs="Book Antiqua"/>
          <w:sz w:val="22"/>
          <w:szCs w:val="22"/>
          <w:lang w:val="id-ID"/>
        </w:rPr>
        <w:t>stem peta Rupa Bumi Indonesia/RBI. Penggunaan peta RBI sebagai acuan karena peta rupabumi  menampilkan sebagian unsur-unsur alam dan buatan manusia (</w:t>
      </w:r>
      <w:proofErr w:type="spellStart"/>
      <w:r w:rsidR="00E80196">
        <w:rPr>
          <w:rFonts w:ascii="Book Antiqua" w:hAnsi="Book Antiqua" w:cs="Book Antiqua"/>
          <w:sz w:val="22"/>
          <w:szCs w:val="22"/>
          <w:lang w:val="en-ID"/>
        </w:rPr>
        <w:t>Zarodi</w:t>
      </w:r>
      <w:proofErr w:type="spellEnd"/>
      <w:r w:rsidR="00E80196">
        <w:rPr>
          <w:rFonts w:ascii="Book Antiqua" w:hAnsi="Book Antiqua" w:cs="Book Antiqua"/>
          <w:sz w:val="22"/>
          <w:szCs w:val="22"/>
          <w:lang w:val="en-ID"/>
        </w:rPr>
        <w:t xml:space="preserve"> et. </w:t>
      </w:r>
      <w:proofErr w:type="gramStart"/>
      <w:r w:rsidR="00E80196">
        <w:rPr>
          <w:rFonts w:ascii="Book Antiqua" w:hAnsi="Book Antiqua" w:cs="Book Antiqua"/>
          <w:sz w:val="22"/>
          <w:szCs w:val="22"/>
          <w:lang w:val="en-ID"/>
        </w:rPr>
        <w:t>al</w:t>
      </w:r>
      <w:proofErr w:type="gramEnd"/>
      <w:r w:rsidR="00E80196">
        <w:rPr>
          <w:rFonts w:ascii="Book Antiqua" w:hAnsi="Book Antiqua" w:cs="Book Antiqua"/>
          <w:sz w:val="22"/>
          <w:szCs w:val="22"/>
          <w:lang w:val="en-ID"/>
        </w:rPr>
        <w:t>, 2019</w:t>
      </w:r>
      <w:r w:rsidR="00F3271D" w:rsidRPr="00F3271D">
        <w:rPr>
          <w:rFonts w:ascii="Book Antiqua" w:hAnsi="Book Antiqua" w:cs="Book Antiqua"/>
          <w:sz w:val="22"/>
          <w:szCs w:val="22"/>
          <w:lang w:val="id-ID"/>
        </w:rPr>
        <w:t>).</w:t>
      </w:r>
    </w:p>
    <w:p w:rsidR="004E6788" w:rsidRPr="00CF2856" w:rsidRDefault="004E6788" w:rsidP="004E6788">
      <w:pPr>
        <w:autoSpaceDE w:val="0"/>
        <w:autoSpaceDN w:val="0"/>
        <w:adjustRightInd w:val="0"/>
        <w:ind w:firstLine="567"/>
        <w:jc w:val="both"/>
        <w:rPr>
          <w:rFonts w:ascii="Book Antiqua" w:hAnsi="Book Antiqua" w:cs="Book Antiqua"/>
          <w:sz w:val="22"/>
          <w:szCs w:val="22"/>
          <w:lang w:val="id-ID"/>
        </w:rPr>
      </w:pPr>
      <w:r w:rsidRPr="00CF2856">
        <w:rPr>
          <w:rFonts w:ascii="Book Antiqua" w:hAnsi="Book Antiqua" w:cs="Book Antiqua"/>
          <w:sz w:val="22"/>
          <w:szCs w:val="22"/>
          <w:lang w:val="id-ID"/>
        </w:rPr>
        <w:t xml:space="preserve">Keberadaan peta desa saat ini masih sederhana, dimana hanya mencantumkan batas wilayah desa saja sedangkan batas Rukun Warga (RW) dan Rukun Tetangga (RT) belum ada. Oleh karena itu, perlu dilakukan pembaharuan dengan meningkatkan  kualitas dan cakupan informasi peta yang ada </w:t>
      </w:r>
      <w:r w:rsidR="00CF2856" w:rsidRPr="00CF2856">
        <w:rPr>
          <w:rFonts w:ascii="Book Antiqua" w:hAnsi="Book Antiqua" w:cs="Book Antiqua"/>
          <w:sz w:val="22"/>
          <w:szCs w:val="22"/>
          <w:lang w:val="id-ID"/>
        </w:rPr>
        <w:t>sehingga kebijakan pemerintah desa lebih terintegritas</w:t>
      </w:r>
      <w:r w:rsidRPr="00CF2856">
        <w:rPr>
          <w:rFonts w:ascii="Book Antiqua" w:hAnsi="Book Antiqua" w:cs="Book Antiqua"/>
          <w:sz w:val="22"/>
          <w:szCs w:val="22"/>
          <w:lang w:val="id-ID"/>
        </w:rPr>
        <w:t>. Tujuan kegiatan pengabdian kepada masyarakat ini adalah peningkatan kualitas peta desa, dan sebagai bentuk dukungan lembaga pendidikan perguruan tinggi dalam menyejahterakan masyarakat desa.</w:t>
      </w:r>
    </w:p>
    <w:p w:rsidR="008F0278" w:rsidRDefault="008F0278">
      <w:pPr>
        <w:jc w:val="both"/>
        <w:rPr>
          <w:rFonts w:ascii="Book Antiqua" w:hAnsi="Book Antiqua" w:cs="Book Antiqua"/>
          <w:sz w:val="22"/>
          <w:szCs w:val="22"/>
        </w:rPr>
      </w:pPr>
    </w:p>
    <w:p w:rsidR="008F0278" w:rsidRDefault="008F0278">
      <w:pPr>
        <w:rPr>
          <w:rFonts w:ascii="Book Antiqua" w:hAnsi="Book Antiqua" w:cs="Book Antiqua"/>
          <w:b/>
          <w:bCs/>
          <w:sz w:val="22"/>
          <w:szCs w:val="22"/>
        </w:rPr>
      </w:pPr>
      <w:r>
        <w:rPr>
          <w:rFonts w:ascii="Book Antiqua" w:hAnsi="Book Antiqua" w:cs="Book Antiqua"/>
          <w:b/>
          <w:bCs/>
          <w:sz w:val="22"/>
          <w:szCs w:val="22"/>
        </w:rPr>
        <w:t>METODE</w:t>
      </w:r>
    </w:p>
    <w:p w:rsidR="008F0278" w:rsidRDefault="008F0278">
      <w:pPr>
        <w:jc w:val="center"/>
        <w:rPr>
          <w:rFonts w:ascii="Book Antiqua" w:hAnsi="Book Antiqua" w:cs="Book Antiqua"/>
          <w:bCs/>
          <w:sz w:val="22"/>
          <w:szCs w:val="22"/>
          <w:lang w:val="id-ID"/>
        </w:rPr>
      </w:pPr>
    </w:p>
    <w:p w:rsidR="008F0278" w:rsidRPr="00CF2856" w:rsidRDefault="00CF2856" w:rsidP="00CF2856">
      <w:pPr>
        <w:autoSpaceDE w:val="0"/>
        <w:autoSpaceDN w:val="0"/>
        <w:adjustRightInd w:val="0"/>
        <w:ind w:firstLine="567"/>
        <w:jc w:val="both"/>
        <w:rPr>
          <w:rFonts w:ascii="Book Antiqua" w:hAnsi="Book Antiqua" w:cs="Book Antiqua"/>
          <w:sz w:val="22"/>
          <w:szCs w:val="22"/>
          <w:lang w:val="id-ID"/>
        </w:rPr>
      </w:pPr>
      <w:r w:rsidRPr="00CF2856">
        <w:rPr>
          <w:rFonts w:ascii="Book Antiqua" w:hAnsi="Book Antiqua" w:cs="Book Antiqua"/>
          <w:sz w:val="22"/>
          <w:szCs w:val="22"/>
          <w:lang w:val="id-ID"/>
        </w:rPr>
        <w:t>Kegiataan pengabdian kepada masyarakat berupa pembuatan peta administrasi desa dilaksanakan di Desa Bligo, Kecamatan Candi, Kabupaten Sidoarjo. Tahapan pelaksanaan kegiatan</w:t>
      </w:r>
      <w:r>
        <w:rPr>
          <w:rFonts w:ascii="Book Antiqua" w:hAnsi="Book Antiqua" w:cs="Book Antiqua"/>
          <w:sz w:val="22"/>
          <w:szCs w:val="22"/>
          <w:lang w:val="en-ID"/>
        </w:rPr>
        <w:t xml:space="preserve"> </w:t>
      </w:r>
      <w:r w:rsidRPr="00CF2856">
        <w:rPr>
          <w:rFonts w:ascii="Book Antiqua" w:hAnsi="Book Antiqua" w:cs="Book Antiqua"/>
          <w:sz w:val="22"/>
          <w:szCs w:val="22"/>
          <w:lang w:val="id-ID"/>
        </w:rPr>
        <w:t xml:space="preserve">pengabdian kepada masyarakat </w:t>
      </w:r>
      <w:proofErr w:type="spellStart"/>
      <w:r w:rsidR="00F21C40">
        <w:rPr>
          <w:rFonts w:ascii="Book Antiqua" w:hAnsi="Book Antiqua" w:cs="Book Antiqua"/>
          <w:sz w:val="22"/>
          <w:szCs w:val="22"/>
          <w:lang w:val="en-ID"/>
        </w:rPr>
        <w:t>serupa</w:t>
      </w:r>
      <w:proofErr w:type="spellEnd"/>
      <w:r w:rsidR="00F21C40">
        <w:rPr>
          <w:rFonts w:ascii="Book Antiqua" w:hAnsi="Book Antiqua" w:cs="Book Antiqua"/>
          <w:sz w:val="22"/>
          <w:szCs w:val="22"/>
          <w:lang w:val="en-ID"/>
        </w:rPr>
        <w:t xml:space="preserve"> </w:t>
      </w:r>
      <w:proofErr w:type="spellStart"/>
      <w:r w:rsidR="00F21C40">
        <w:rPr>
          <w:rFonts w:ascii="Book Antiqua" w:hAnsi="Book Antiqua" w:cs="Book Antiqua"/>
          <w:sz w:val="22"/>
          <w:szCs w:val="22"/>
          <w:lang w:val="en-ID"/>
        </w:rPr>
        <w:t>dengan</w:t>
      </w:r>
      <w:proofErr w:type="spellEnd"/>
      <w:r w:rsidR="00F21C40">
        <w:rPr>
          <w:rFonts w:ascii="Book Antiqua" w:hAnsi="Book Antiqua" w:cs="Book Antiqua"/>
          <w:sz w:val="22"/>
          <w:szCs w:val="22"/>
          <w:lang w:val="en-ID"/>
        </w:rPr>
        <w:t xml:space="preserve"> (Luis et.al, 2021) </w:t>
      </w:r>
      <w:r w:rsidRPr="00CF2856">
        <w:rPr>
          <w:rFonts w:ascii="Book Antiqua" w:hAnsi="Book Antiqua" w:cs="Book Antiqua"/>
          <w:sz w:val="22"/>
          <w:szCs w:val="22"/>
          <w:lang w:val="id-ID"/>
        </w:rPr>
        <w:t>meliputi: (Gambar 1)</w:t>
      </w:r>
    </w:p>
    <w:p w:rsidR="00CF2856" w:rsidRPr="00CF2856" w:rsidRDefault="00CF2856" w:rsidP="00CF2856">
      <w:pPr>
        <w:pStyle w:val="ListParagraph"/>
        <w:numPr>
          <w:ilvl w:val="0"/>
          <w:numId w:val="6"/>
        </w:numPr>
        <w:autoSpaceDE w:val="0"/>
        <w:autoSpaceDN w:val="0"/>
        <w:adjustRightInd w:val="0"/>
        <w:ind w:left="426" w:hanging="426"/>
        <w:jc w:val="both"/>
        <w:rPr>
          <w:rFonts w:ascii="Book Antiqua" w:hAnsi="Book Antiqua" w:cs="Book Antiqua"/>
          <w:lang w:val="id-ID"/>
        </w:rPr>
      </w:pPr>
      <w:r w:rsidRPr="00CF2856">
        <w:rPr>
          <w:rFonts w:ascii="Book Antiqua" w:hAnsi="Book Antiqua" w:cs="Book Antiqua"/>
          <w:lang w:val="id-ID"/>
        </w:rPr>
        <w:t>Pengajuan ijin survey kepada pemerintah Desa Bligo dengan menjelaskan tujuan dan manfaat yang diperoleh.</w:t>
      </w:r>
    </w:p>
    <w:p w:rsidR="00CF2856" w:rsidRPr="00CF2856" w:rsidRDefault="00CF2856" w:rsidP="00CF2856">
      <w:pPr>
        <w:pStyle w:val="ListParagraph"/>
        <w:numPr>
          <w:ilvl w:val="0"/>
          <w:numId w:val="6"/>
        </w:numPr>
        <w:autoSpaceDE w:val="0"/>
        <w:autoSpaceDN w:val="0"/>
        <w:adjustRightInd w:val="0"/>
        <w:ind w:left="426" w:hanging="426"/>
        <w:jc w:val="both"/>
        <w:rPr>
          <w:rFonts w:ascii="Book Antiqua" w:hAnsi="Book Antiqua" w:cs="Book Antiqua"/>
          <w:lang w:val="id-ID"/>
        </w:rPr>
      </w:pPr>
      <w:r w:rsidRPr="00CF2856">
        <w:rPr>
          <w:rFonts w:ascii="Book Antiqua" w:hAnsi="Book Antiqua" w:cs="Book Antiqua"/>
          <w:lang w:val="id-ID"/>
        </w:rPr>
        <w:t xml:space="preserve">Survei atau pengumpulan data-data primer berupa </w:t>
      </w:r>
      <w:proofErr w:type="spellStart"/>
      <w:r w:rsidR="00F21C40">
        <w:rPr>
          <w:rFonts w:ascii="Book Antiqua" w:hAnsi="Book Antiqua" w:cs="Book Antiqua"/>
          <w:lang w:val="en-ID"/>
        </w:rPr>
        <w:t>peta</w:t>
      </w:r>
      <w:proofErr w:type="spellEnd"/>
      <w:r w:rsidR="00F21C40">
        <w:rPr>
          <w:rFonts w:ascii="Book Antiqua" w:hAnsi="Book Antiqua" w:cs="Book Antiqua"/>
          <w:lang w:val="en-ID"/>
        </w:rPr>
        <w:t xml:space="preserve"> </w:t>
      </w:r>
      <w:proofErr w:type="spellStart"/>
      <w:r w:rsidR="00F21C40">
        <w:rPr>
          <w:rFonts w:ascii="Book Antiqua" w:hAnsi="Book Antiqua" w:cs="Book Antiqua"/>
          <w:lang w:val="en-ID"/>
        </w:rPr>
        <w:t>citra</w:t>
      </w:r>
      <w:proofErr w:type="spellEnd"/>
      <w:r w:rsidR="00F21C40">
        <w:rPr>
          <w:rFonts w:ascii="Book Antiqua" w:hAnsi="Book Antiqua" w:cs="Book Antiqua"/>
          <w:lang w:val="en-ID"/>
        </w:rPr>
        <w:t xml:space="preserve"> spot 7 </w:t>
      </w:r>
      <w:proofErr w:type="spellStart"/>
      <w:r w:rsidR="00F21C40">
        <w:rPr>
          <w:rFonts w:ascii="Book Antiqua" w:hAnsi="Book Antiqua" w:cs="Book Antiqua"/>
          <w:lang w:val="en-ID"/>
        </w:rPr>
        <w:t>dari</w:t>
      </w:r>
      <w:proofErr w:type="spellEnd"/>
      <w:r w:rsidR="00F21C40">
        <w:rPr>
          <w:rFonts w:ascii="Book Antiqua" w:hAnsi="Book Antiqua" w:cs="Book Antiqua"/>
          <w:lang w:val="en-ID"/>
        </w:rPr>
        <w:t xml:space="preserve"> BIG, </w:t>
      </w:r>
      <w:r w:rsidRPr="00CF2856">
        <w:rPr>
          <w:rFonts w:ascii="Book Antiqua" w:hAnsi="Book Antiqua" w:cs="Book Antiqua"/>
          <w:lang w:val="id-ID"/>
        </w:rPr>
        <w:t>titik</w:t>
      </w:r>
      <w:r w:rsidR="00F21C40">
        <w:rPr>
          <w:rFonts w:ascii="Book Antiqua" w:hAnsi="Book Antiqua" w:cs="Book Antiqua"/>
          <w:lang w:val="en-ID"/>
        </w:rPr>
        <w:t xml:space="preserve"> </w:t>
      </w:r>
      <w:proofErr w:type="spellStart"/>
      <w:r w:rsidR="00F21C40">
        <w:rPr>
          <w:rFonts w:ascii="Book Antiqua" w:hAnsi="Book Antiqua" w:cs="Book Antiqua"/>
          <w:lang w:val="en-ID"/>
        </w:rPr>
        <w:t>koordinat</w:t>
      </w:r>
      <w:proofErr w:type="spellEnd"/>
      <w:r w:rsidRPr="00CF2856">
        <w:rPr>
          <w:rFonts w:ascii="Book Antiqua" w:hAnsi="Book Antiqua" w:cs="Book Antiqua"/>
          <w:lang w:val="id-ID"/>
        </w:rPr>
        <w:t xml:space="preserve"> </w:t>
      </w:r>
      <w:proofErr w:type="spellStart"/>
      <w:r w:rsidR="00F21C40">
        <w:rPr>
          <w:rFonts w:ascii="Book Antiqua" w:hAnsi="Book Antiqua" w:cs="Book Antiqua"/>
          <w:lang w:val="en-ID"/>
        </w:rPr>
        <w:t>fasilitas</w:t>
      </w:r>
      <w:proofErr w:type="spellEnd"/>
      <w:r w:rsidR="00F21C40">
        <w:rPr>
          <w:rFonts w:ascii="Book Antiqua" w:hAnsi="Book Antiqua" w:cs="Book Antiqua"/>
          <w:lang w:val="en-ID"/>
        </w:rPr>
        <w:t xml:space="preserve"> </w:t>
      </w:r>
      <w:proofErr w:type="spellStart"/>
      <w:r w:rsidR="00F21C40">
        <w:rPr>
          <w:rFonts w:ascii="Book Antiqua" w:hAnsi="Book Antiqua" w:cs="Book Antiqua"/>
          <w:lang w:val="en-ID"/>
        </w:rPr>
        <w:t>umum</w:t>
      </w:r>
      <w:proofErr w:type="spellEnd"/>
      <w:r w:rsidRPr="00CF2856">
        <w:rPr>
          <w:rFonts w:ascii="Book Antiqua" w:hAnsi="Book Antiqua" w:cs="Book Antiqua"/>
          <w:lang w:val="id-ID"/>
        </w:rPr>
        <w:t>, batas RW dan RT</w:t>
      </w:r>
      <w:r w:rsidR="00F21C40">
        <w:rPr>
          <w:rFonts w:ascii="Book Antiqua" w:hAnsi="Book Antiqua" w:cs="Book Antiqua"/>
          <w:lang w:val="id-ID"/>
        </w:rPr>
        <w:t xml:space="preserve"> serta software </w:t>
      </w:r>
      <w:r w:rsidR="00F21C40">
        <w:rPr>
          <w:rFonts w:ascii="Book Antiqua" w:hAnsi="Book Antiqua" w:cs="Book Antiqua"/>
          <w:lang w:val="en-ID"/>
        </w:rPr>
        <w:t>ArcGIS.</w:t>
      </w:r>
    </w:p>
    <w:p w:rsidR="00CF2856" w:rsidRPr="00CF2856" w:rsidRDefault="00CF2856" w:rsidP="00CF2856">
      <w:pPr>
        <w:pStyle w:val="ListParagraph"/>
        <w:numPr>
          <w:ilvl w:val="0"/>
          <w:numId w:val="6"/>
        </w:numPr>
        <w:autoSpaceDE w:val="0"/>
        <w:autoSpaceDN w:val="0"/>
        <w:adjustRightInd w:val="0"/>
        <w:ind w:left="426" w:hanging="426"/>
        <w:jc w:val="both"/>
        <w:rPr>
          <w:rFonts w:ascii="Book Antiqua" w:hAnsi="Book Antiqua" w:cs="Book Antiqua"/>
          <w:lang w:val="id-ID"/>
        </w:rPr>
      </w:pPr>
      <w:r w:rsidRPr="00CF2856">
        <w:rPr>
          <w:rFonts w:ascii="Book Antiqua" w:hAnsi="Book Antiqua" w:cs="Book Antiqua"/>
          <w:lang w:val="id-ID"/>
        </w:rPr>
        <w:t>Proses pembuatan peta</w:t>
      </w:r>
      <w:r w:rsidR="00E80196">
        <w:rPr>
          <w:rFonts w:ascii="Book Antiqua" w:hAnsi="Book Antiqua" w:cs="Book Antiqua"/>
          <w:lang w:val="en-ID"/>
        </w:rPr>
        <w:t xml:space="preserve"> </w:t>
      </w:r>
      <w:proofErr w:type="spellStart"/>
      <w:r w:rsidR="00E80196">
        <w:rPr>
          <w:rFonts w:ascii="Book Antiqua" w:hAnsi="Book Antiqua" w:cs="Book Antiqua"/>
          <w:lang w:val="en-ID"/>
        </w:rPr>
        <w:t>berdasarkan</w:t>
      </w:r>
      <w:proofErr w:type="spellEnd"/>
      <w:r w:rsidR="00E80196">
        <w:rPr>
          <w:rFonts w:ascii="Book Antiqua" w:hAnsi="Book Antiqua" w:cs="Book Antiqua"/>
          <w:lang w:val="en-ID"/>
        </w:rPr>
        <w:t xml:space="preserve"> </w:t>
      </w:r>
      <w:proofErr w:type="spellStart"/>
      <w:r w:rsidR="00E80196">
        <w:rPr>
          <w:rFonts w:ascii="Book Antiqua" w:hAnsi="Book Antiqua" w:cs="Book Antiqua"/>
          <w:lang w:val="en-ID"/>
        </w:rPr>
        <w:t>Peraturan</w:t>
      </w:r>
      <w:proofErr w:type="spellEnd"/>
      <w:r w:rsidR="00E80196">
        <w:rPr>
          <w:rFonts w:ascii="Book Antiqua" w:hAnsi="Book Antiqua" w:cs="Book Antiqua"/>
          <w:lang w:val="en-ID"/>
        </w:rPr>
        <w:t xml:space="preserve"> </w:t>
      </w:r>
      <w:proofErr w:type="spellStart"/>
      <w:r w:rsidR="00E80196">
        <w:rPr>
          <w:rFonts w:ascii="Book Antiqua" w:hAnsi="Book Antiqua" w:cs="Book Antiqua"/>
          <w:lang w:val="en-ID"/>
        </w:rPr>
        <w:t>Kepala</w:t>
      </w:r>
      <w:proofErr w:type="spellEnd"/>
      <w:r w:rsidR="00E80196">
        <w:rPr>
          <w:rFonts w:ascii="Book Antiqua" w:hAnsi="Book Antiqua" w:cs="Book Antiqua"/>
          <w:lang w:val="en-ID"/>
        </w:rPr>
        <w:t xml:space="preserve"> BIG No. 3 </w:t>
      </w:r>
      <w:proofErr w:type="spellStart"/>
      <w:r w:rsidR="00E80196">
        <w:rPr>
          <w:rFonts w:ascii="Book Antiqua" w:hAnsi="Book Antiqua" w:cs="Book Antiqua"/>
          <w:lang w:val="en-ID"/>
        </w:rPr>
        <w:t>Tahun</w:t>
      </w:r>
      <w:proofErr w:type="spellEnd"/>
      <w:r w:rsidR="00E80196">
        <w:rPr>
          <w:rFonts w:ascii="Book Antiqua" w:hAnsi="Book Antiqua" w:cs="Book Antiqua"/>
          <w:lang w:val="en-ID"/>
        </w:rPr>
        <w:t xml:space="preserve"> 2016 (</w:t>
      </w:r>
      <w:proofErr w:type="spellStart"/>
      <w:r w:rsidR="00E80196">
        <w:rPr>
          <w:rFonts w:ascii="Book Antiqua" w:hAnsi="Book Antiqua" w:cs="Book Antiqua"/>
          <w:lang w:val="en-ID"/>
        </w:rPr>
        <w:t>Wolor</w:t>
      </w:r>
      <w:proofErr w:type="spellEnd"/>
      <w:r w:rsidR="00E80196">
        <w:rPr>
          <w:rFonts w:ascii="Book Antiqua" w:hAnsi="Book Antiqua" w:cs="Book Antiqua"/>
          <w:lang w:val="en-ID"/>
        </w:rPr>
        <w:t>, 2016)</w:t>
      </w:r>
    </w:p>
    <w:p w:rsidR="00CF2856" w:rsidRPr="00CF2856" w:rsidRDefault="000D1085" w:rsidP="00CF2856">
      <w:pPr>
        <w:pStyle w:val="ListParagraph"/>
        <w:numPr>
          <w:ilvl w:val="0"/>
          <w:numId w:val="6"/>
        </w:numPr>
        <w:autoSpaceDE w:val="0"/>
        <w:autoSpaceDN w:val="0"/>
        <w:adjustRightInd w:val="0"/>
        <w:ind w:left="426" w:hanging="426"/>
        <w:jc w:val="both"/>
        <w:rPr>
          <w:rFonts w:ascii="Book Antiqua" w:hAnsi="Book Antiqua" w:cs="Book Antiqua"/>
          <w:lang w:val="id-ID"/>
        </w:rPr>
      </w:pPr>
      <w:proofErr w:type="spellStart"/>
      <w:r>
        <w:rPr>
          <w:rFonts w:ascii="Book Antiqua" w:hAnsi="Book Antiqua" w:cs="Book Antiqua"/>
          <w:lang w:val="en-ID"/>
        </w:rPr>
        <w:t>Hasil</w:t>
      </w:r>
      <w:proofErr w:type="spellEnd"/>
      <w:r>
        <w:rPr>
          <w:rFonts w:ascii="Book Antiqua" w:hAnsi="Book Antiqua" w:cs="Book Antiqua"/>
          <w:lang w:val="en-ID"/>
        </w:rPr>
        <w:t xml:space="preserve"> </w:t>
      </w:r>
      <w:r w:rsidR="00CF2856" w:rsidRPr="00CF2856">
        <w:rPr>
          <w:rFonts w:ascii="Book Antiqua" w:hAnsi="Book Antiqua" w:cs="Book Antiqua"/>
          <w:lang w:val="id-ID"/>
        </w:rPr>
        <w:t xml:space="preserve">draft peta administrasi desa </w:t>
      </w:r>
      <w:proofErr w:type="spellStart"/>
      <w:r>
        <w:rPr>
          <w:rFonts w:ascii="Book Antiqua" w:hAnsi="Book Antiqua" w:cs="Book Antiqua"/>
          <w:lang w:val="en-ID"/>
        </w:rPr>
        <w:t>dicetak</w:t>
      </w:r>
      <w:proofErr w:type="spellEnd"/>
      <w:r>
        <w:rPr>
          <w:rFonts w:ascii="Book Antiqua" w:hAnsi="Book Antiqua" w:cs="Book Antiqua"/>
          <w:lang w:val="en-ID"/>
        </w:rPr>
        <w:t xml:space="preserve"> </w:t>
      </w:r>
      <w:r w:rsidR="00CF2856" w:rsidRPr="00CF2856">
        <w:rPr>
          <w:rFonts w:ascii="Book Antiqua" w:hAnsi="Book Antiqua" w:cs="Book Antiqua"/>
          <w:lang w:val="id-ID"/>
        </w:rPr>
        <w:t xml:space="preserve">dengan ukuran A0 kemudian diverifikasi oleh aparat </w:t>
      </w:r>
      <w:r>
        <w:rPr>
          <w:rFonts w:ascii="Book Antiqua" w:hAnsi="Book Antiqua" w:cs="Book Antiqua"/>
          <w:lang w:val="id-ID"/>
        </w:rPr>
        <w:t>desa, apakah sdudah sesuai atau perlu penambahan informasi lainnya.</w:t>
      </w:r>
    </w:p>
    <w:p w:rsidR="00CF2856" w:rsidRPr="00CF2856" w:rsidRDefault="00CF2856" w:rsidP="00CF2856">
      <w:pPr>
        <w:pStyle w:val="ListParagraph"/>
        <w:numPr>
          <w:ilvl w:val="0"/>
          <w:numId w:val="6"/>
        </w:numPr>
        <w:autoSpaceDE w:val="0"/>
        <w:autoSpaceDN w:val="0"/>
        <w:adjustRightInd w:val="0"/>
        <w:ind w:left="426" w:hanging="426"/>
        <w:jc w:val="both"/>
        <w:rPr>
          <w:rFonts w:ascii="Book Antiqua" w:hAnsi="Book Antiqua" w:cs="Book Antiqua"/>
          <w:lang w:val="id-ID"/>
        </w:rPr>
      </w:pPr>
      <w:r w:rsidRPr="00CF2856">
        <w:rPr>
          <w:rFonts w:ascii="Book Antiqua" w:hAnsi="Book Antiqua" w:cs="Book Antiqua"/>
          <w:lang w:val="id-ID"/>
        </w:rPr>
        <w:t xml:space="preserve">Jika sudah, cetak peta desa </w:t>
      </w:r>
      <w:r w:rsidR="00F21C40">
        <w:rPr>
          <w:rFonts w:ascii="Book Antiqua" w:hAnsi="Book Antiqua" w:cs="Book Antiqua"/>
          <w:lang w:val="en-ID"/>
        </w:rPr>
        <w:t xml:space="preserve">1: 3.00 </w:t>
      </w:r>
      <w:proofErr w:type="spellStart"/>
      <w:r w:rsidR="00F21C40">
        <w:rPr>
          <w:rFonts w:ascii="Book Antiqua" w:hAnsi="Book Antiqua" w:cs="Book Antiqua"/>
          <w:lang w:val="en-ID"/>
        </w:rPr>
        <w:t>ukuran</w:t>
      </w:r>
      <w:proofErr w:type="spellEnd"/>
      <w:r w:rsidR="000D1085">
        <w:rPr>
          <w:rFonts w:ascii="Book Antiqua" w:hAnsi="Book Antiqua" w:cs="Book Antiqua"/>
          <w:lang w:val="en-ID"/>
        </w:rPr>
        <w:t xml:space="preserve"> A0 </w:t>
      </w:r>
      <w:r w:rsidRPr="00CF2856">
        <w:rPr>
          <w:rFonts w:ascii="Book Antiqua" w:hAnsi="Book Antiqua" w:cs="Book Antiqua"/>
          <w:lang w:val="id-ID"/>
        </w:rPr>
        <w:t>dan pembingkaian peta</w:t>
      </w:r>
    </w:p>
    <w:p w:rsidR="000D1085" w:rsidRDefault="00CF2856" w:rsidP="000D1085">
      <w:pPr>
        <w:pStyle w:val="ListParagraph"/>
        <w:numPr>
          <w:ilvl w:val="0"/>
          <w:numId w:val="6"/>
        </w:numPr>
        <w:autoSpaceDE w:val="0"/>
        <w:autoSpaceDN w:val="0"/>
        <w:adjustRightInd w:val="0"/>
        <w:ind w:left="426" w:hanging="426"/>
        <w:jc w:val="both"/>
        <w:rPr>
          <w:rFonts w:ascii="Book Antiqua" w:hAnsi="Book Antiqua" w:cs="Book Antiqua"/>
          <w:lang w:val="id-ID"/>
        </w:rPr>
      </w:pPr>
      <w:r w:rsidRPr="00CF2856">
        <w:rPr>
          <w:rFonts w:ascii="Book Antiqua" w:hAnsi="Book Antiqua" w:cs="Book Antiqua"/>
          <w:lang w:val="id-ID"/>
        </w:rPr>
        <w:t>Penyerahan peta administrasi desa</w:t>
      </w:r>
      <w:r w:rsidR="000D1085">
        <w:rPr>
          <w:rFonts w:ascii="Book Antiqua" w:hAnsi="Book Antiqua" w:cs="Book Antiqua"/>
          <w:lang w:val="en-ID"/>
        </w:rPr>
        <w:t xml:space="preserve"> </w:t>
      </w:r>
      <w:proofErr w:type="spellStart"/>
      <w:r w:rsidR="000D1085">
        <w:rPr>
          <w:rFonts w:ascii="Book Antiqua" w:hAnsi="Book Antiqua" w:cs="Book Antiqua"/>
          <w:lang w:val="en-ID"/>
        </w:rPr>
        <w:t>dilakukan</w:t>
      </w:r>
      <w:proofErr w:type="spellEnd"/>
      <w:r w:rsidR="000D1085">
        <w:rPr>
          <w:rFonts w:ascii="Book Antiqua" w:hAnsi="Book Antiqua" w:cs="Book Antiqua"/>
          <w:lang w:val="en-ID"/>
        </w:rPr>
        <w:t xml:space="preserve"> di </w:t>
      </w:r>
      <w:proofErr w:type="spellStart"/>
      <w:r w:rsidR="000D1085">
        <w:rPr>
          <w:rFonts w:ascii="Book Antiqua" w:hAnsi="Book Antiqua" w:cs="Book Antiqua"/>
          <w:lang w:val="en-ID"/>
        </w:rPr>
        <w:t>Balai</w:t>
      </w:r>
      <w:proofErr w:type="spellEnd"/>
      <w:r w:rsidR="000D1085">
        <w:rPr>
          <w:rFonts w:ascii="Book Antiqua" w:hAnsi="Book Antiqua" w:cs="Book Antiqua"/>
          <w:lang w:val="en-ID"/>
        </w:rPr>
        <w:t xml:space="preserve"> </w:t>
      </w:r>
      <w:proofErr w:type="spellStart"/>
      <w:r w:rsidR="000D1085">
        <w:rPr>
          <w:rFonts w:ascii="Book Antiqua" w:hAnsi="Book Antiqua" w:cs="Book Antiqua"/>
          <w:lang w:val="en-ID"/>
        </w:rPr>
        <w:t>Desa</w:t>
      </w:r>
      <w:proofErr w:type="spellEnd"/>
      <w:r w:rsidR="000D1085">
        <w:rPr>
          <w:rFonts w:ascii="Book Antiqua" w:hAnsi="Book Antiqua" w:cs="Book Antiqua"/>
          <w:lang w:val="en-ID"/>
        </w:rPr>
        <w:t xml:space="preserve"> </w:t>
      </w:r>
      <w:proofErr w:type="spellStart"/>
      <w:r w:rsidR="000D1085">
        <w:rPr>
          <w:rFonts w:ascii="Book Antiqua" w:hAnsi="Book Antiqua" w:cs="Book Antiqua"/>
          <w:lang w:val="en-ID"/>
        </w:rPr>
        <w:t>Bligo</w:t>
      </w:r>
      <w:proofErr w:type="spellEnd"/>
      <w:r w:rsidR="000D1085">
        <w:rPr>
          <w:rFonts w:ascii="Book Antiqua" w:hAnsi="Book Antiqua" w:cs="Book Antiqua"/>
          <w:lang w:val="en-ID"/>
        </w:rPr>
        <w:t xml:space="preserve"> </w:t>
      </w:r>
      <w:proofErr w:type="spellStart"/>
      <w:r w:rsidR="000D1085">
        <w:rPr>
          <w:rFonts w:ascii="Book Antiqua" w:hAnsi="Book Antiqua" w:cs="Book Antiqua"/>
          <w:lang w:val="en-ID"/>
        </w:rPr>
        <w:t>dan</w:t>
      </w:r>
      <w:proofErr w:type="spellEnd"/>
      <w:r w:rsidR="000D1085">
        <w:rPr>
          <w:rFonts w:ascii="Book Antiqua" w:hAnsi="Book Antiqua" w:cs="Book Antiqua"/>
          <w:lang w:val="en-ID"/>
        </w:rPr>
        <w:t xml:space="preserve"> </w:t>
      </w:r>
      <w:proofErr w:type="spellStart"/>
      <w:r w:rsidR="000D1085">
        <w:rPr>
          <w:rFonts w:ascii="Book Antiqua" w:hAnsi="Book Antiqua" w:cs="Book Antiqua"/>
          <w:lang w:val="en-ID"/>
        </w:rPr>
        <w:t>disaksikan</w:t>
      </w:r>
      <w:proofErr w:type="spellEnd"/>
      <w:r w:rsidR="000D1085">
        <w:rPr>
          <w:rFonts w:ascii="Book Antiqua" w:hAnsi="Book Antiqua" w:cs="Book Antiqua"/>
          <w:lang w:val="en-ID"/>
        </w:rPr>
        <w:t xml:space="preserve"> </w:t>
      </w:r>
      <w:proofErr w:type="spellStart"/>
      <w:r w:rsidR="000D1085">
        <w:rPr>
          <w:rFonts w:ascii="Book Antiqua" w:hAnsi="Book Antiqua" w:cs="Book Antiqua"/>
          <w:lang w:val="en-ID"/>
        </w:rPr>
        <w:t>oleh</w:t>
      </w:r>
      <w:proofErr w:type="spellEnd"/>
      <w:r w:rsidR="000D1085">
        <w:rPr>
          <w:rFonts w:ascii="Book Antiqua" w:hAnsi="Book Antiqua" w:cs="Book Antiqua"/>
          <w:lang w:val="en-ID"/>
        </w:rPr>
        <w:t xml:space="preserve"> </w:t>
      </w:r>
      <w:r w:rsidR="000D1085" w:rsidRPr="000D1085">
        <w:rPr>
          <w:rFonts w:ascii="Book Antiqua" w:hAnsi="Book Antiqua" w:cs="Book Antiqua"/>
          <w:lang w:val="id-ID"/>
        </w:rPr>
        <w:t>seluruh</w:t>
      </w:r>
      <w:r w:rsidR="000D1085">
        <w:rPr>
          <w:rFonts w:ascii="Book Antiqua" w:hAnsi="Book Antiqua" w:cs="Book Antiqua"/>
          <w:lang w:val="en-ID"/>
        </w:rPr>
        <w:t xml:space="preserve"> </w:t>
      </w:r>
      <w:proofErr w:type="spellStart"/>
      <w:r w:rsidR="000D1085">
        <w:rPr>
          <w:rFonts w:ascii="Book Antiqua" w:hAnsi="Book Antiqua" w:cs="Book Antiqua"/>
          <w:lang w:val="en-ID"/>
        </w:rPr>
        <w:t>aparat</w:t>
      </w:r>
      <w:proofErr w:type="spellEnd"/>
      <w:r w:rsidR="000D1085">
        <w:rPr>
          <w:rFonts w:ascii="Book Antiqua" w:hAnsi="Book Antiqua" w:cs="Book Antiqua"/>
          <w:lang w:val="en-ID"/>
        </w:rPr>
        <w:t xml:space="preserve"> </w:t>
      </w:r>
      <w:proofErr w:type="spellStart"/>
      <w:r w:rsidR="000D1085">
        <w:rPr>
          <w:rFonts w:ascii="Book Antiqua" w:hAnsi="Book Antiqua" w:cs="Book Antiqua"/>
          <w:lang w:val="en-ID"/>
        </w:rPr>
        <w:t>desa</w:t>
      </w:r>
      <w:proofErr w:type="spellEnd"/>
      <w:r w:rsidRPr="00CF2856">
        <w:rPr>
          <w:rFonts w:ascii="Book Antiqua" w:hAnsi="Book Antiqua" w:cs="Book Antiqua"/>
          <w:lang w:val="id-ID"/>
        </w:rPr>
        <w:t xml:space="preserve">. </w:t>
      </w:r>
    </w:p>
    <w:p w:rsidR="00173D20" w:rsidRDefault="00173D20" w:rsidP="000D1085">
      <w:pPr>
        <w:pStyle w:val="ListParagraph"/>
        <w:numPr>
          <w:ilvl w:val="0"/>
          <w:numId w:val="6"/>
        </w:numPr>
        <w:autoSpaceDE w:val="0"/>
        <w:autoSpaceDN w:val="0"/>
        <w:adjustRightInd w:val="0"/>
        <w:ind w:left="426" w:hanging="426"/>
        <w:jc w:val="both"/>
        <w:rPr>
          <w:rFonts w:ascii="Book Antiqua" w:hAnsi="Book Antiqua" w:cs="Book Antiqua"/>
          <w:lang w:val="id-ID"/>
        </w:rPr>
      </w:pPr>
      <w:proofErr w:type="spellStart"/>
      <w:r>
        <w:rPr>
          <w:rFonts w:ascii="Book Antiqua" w:hAnsi="Book Antiqua" w:cs="Book Antiqua"/>
          <w:lang w:val="en-ID"/>
        </w:rPr>
        <w:t>Evaluasi</w:t>
      </w:r>
      <w:proofErr w:type="spellEnd"/>
      <w:r>
        <w:rPr>
          <w:rFonts w:ascii="Book Antiqua" w:hAnsi="Book Antiqua" w:cs="Book Antiqua"/>
          <w:lang w:val="en-ID"/>
        </w:rPr>
        <w:t xml:space="preserve"> </w:t>
      </w:r>
      <w:proofErr w:type="spellStart"/>
      <w:r>
        <w:rPr>
          <w:rFonts w:ascii="Book Antiqua" w:hAnsi="Book Antiqua" w:cs="Book Antiqua"/>
          <w:lang w:val="en-ID"/>
        </w:rPr>
        <w:t>dan</w:t>
      </w:r>
      <w:proofErr w:type="spellEnd"/>
      <w:r>
        <w:rPr>
          <w:rFonts w:ascii="Book Antiqua" w:hAnsi="Book Antiqua" w:cs="Book Antiqua"/>
          <w:lang w:val="en-ID"/>
        </w:rPr>
        <w:t xml:space="preserve"> monitoring</w:t>
      </w:r>
    </w:p>
    <w:p w:rsidR="000D1085" w:rsidRPr="000D1085" w:rsidRDefault="000D1085" w:rsidP="000D1085">
      <w:pPr>
        <w:autoSpaceDE w:val="0"/>
        <w:autoSpaceDN w:val="0"/>
        <w:adjustRightInd w:val="0"/>
        <w:ind w:firstLine="567"/>
        <w:jc w:val="both"/>
        <w:rPr>
          <w:rFonts w:ascii="Book Antiqua" w:hAnsi="Book Antiqua" w:cs="Book Antiqua"/>
          <w:sz w:val="22"/>
          <w:szCs w:val="22"/>
          <w:lang w:val="en-ID"/>
        </w:rPr>
      </w:pPr>
      <w:proofErr w:type="spellStart"/>
      <w:r w:rsidRPr="000D1085">
        <w:rPr>
          <w:rFonts w:ascii="Book Antiqua" w:hAnsi="Book Antiqua" w:cs="Book Antiqua"/>
          <w:sz w:val="22"/>
          <w:szCs w:val="22"/>
          <w:lang w:val="en-ID"/>
        </w:rPr>
        <w:t>Partisipasi</w:t>
      </w:r>
      <w:proofErr w:type="spellEnd"/>
      <w:r w:rsidRPr="000D1085">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mitra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dalam</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pelaksanaan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kegiatan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adalah</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membantu</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dalam</w:t>
      </w:r>
      <w:proofErr w:type="spellEnd"/>
      <w:r>
        <w:rPr>
          <w:rFonts w:ascii="Book Antiqua" w:hAnsi="Book Antiqua" w:cs="Book Antiqua"/>
          <w:sz w:val="22"/>
          <w:szCs w:val="22"/>
          <w:lang w:val="en-ID"/>
        </w:rPr>
        <w:t xml:space="preserve"> survey data-data </w:t>
      </w:r>
      <w:proofErr w:type="spellStart"/>
      <w:r>
        <w:rPr>
          <w:rFonts w:ascii="Book Antiqua" w:hAnsi="Book Antiqua" w:cs="Book Antiqua"/>
          <w:sz w:val="22"/>
          <w:szCs w:val="22"/>
          <w:lang w:val="en-ID"/>
        </w:rPr>
        <w:t>pembuatan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peta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administrasi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desa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mempersiapkan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acara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serah</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terima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peta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sosialisasi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pemanfaatan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peta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kepada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seluruh</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masyarakat</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desa</w:t>
      </w:r>
      <w:proofErr w:type="spellEnd"/>
      <w:r>
        <w:rPr>
          <w:rFonts w:ascii="Book Antiqua" w:hAnsi="Book Antiqua" w:cs="Book Antiqua"/>
          <w:sz w:val="22"/>
          <w:szCs w:val="22"/>
          <w:lang w:val="en-ID"/>
        </w:rPr>
        <w:t>.</w:t>
      </w:r>
    </w:p>
    <w:p w:rsidR="008F0278" w:rsidRDefault="00CF2856" w:rsidP="00C808E1">
      <w:pPr>
        <w:jc w:val="both"/>
        <w:rPr>
          <w:rFonts w:ascii="Book Antiqua" w:hAnsi="Book Antiqua" w:cs="Book Antiqua"/>
          <w:color w:val="333333"/>
          <w:sz w:val="22"/>
          <w:szCs w:val="22"/>
          <w:shd w:val="clear" w:color="auto" w:fill="FFFFFF"/>
        </w:rPr>
      </w:pPr>
      <w:r>
        <w:rPr>
          <w:b/>
          <w:noProof/>
        </w:rPr>
        <w:drawing>
          <wp:inline distT="0" distB="0" distL="0" distR="0" wp14:anchorId="3BF26B18" wp14:editId="5E033BAD">
            <wp:extent cx="5401310" cy="6171664"/>
            <wp:effectExtent l="0" t="0" r="889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2-01-17 at 14.01.07.jpeg"/>
                    <pic:cNvPicPr/>
                  </pic:nvPicPr>
                  <pic:blipFill rotWithShape="1">
                    <a:blip r:embed="rId16">
                      <a:extLst>
                        <a:ext uri="{28A0092B-C50C-407E-A947-70E740481C1C}">
                          <a14:useLocalDpi xmlns:a14="http://schemas.microsoft.com/office/drawing/2010/main" val="0"/>
                        </a:ext>
                      </a:extLst>
                    </a:blip>
                    <a:srcRect t="4869"/>
                    <a:stretch/>
                  </pic:blipFill>
                  <pic:spPr bwMode="auto">
                    <a:xfrm>
                      <a:off x="0" y="0"/>
                      <a:ext cx="5403086" cy="6173693"/>
                    </a:xfrm>
                    <a:prstGeom prst="rect">
                      <a:avLst/>
                    </a:prstGeom>
                    <a:ln>
                      <a:noFill/>
                    </a:ln>
                    <a:extLst>
                      <a:ext uri="{53640926-AAD7-44D8-BBD7-CCE9431645EC}">
                        <a14:shadowObscured xmlns:a14="http://schemas.microsoft.com/office/drawing/2010/main"/>
                      </a:ext>
                    </a:extLst>
                  </pic:spPr>
                </pic:pic>
              </a:graphicData>
            </a:graphic>
          </wp:inline>
        </w:drawing>
      </w:r>
    </w:p>
    <w:p w:rsidR="00CF2856" w:rsidRDefault="00CF2856" w:rsidP="00CF2856">
      <w:pPr>
        <w:ind w:firstLine="720"/>
        <w:jc w:val="center"/>
        <w:rPr>
          <w:rFonts w:ascii="Book Antiqua" w:hAnsi="Book Antiqua" w:cs="Book Antiqua"/>
          <w:sz w:val="22"/>
          <w:szCs w:val="22"/>
          <w:lang w:val="id-ID"/>
        </w:rPr>
      </w:pPr>
      <w:r w:rsidRPr="00CF2856">
        <w:rPr>
          <w:rFonts w:ascii="Book Antiqua" w:hAnsi="Book Antiqua" w:cs="Book Antiqua"/>
          <w:sz w:val="22"/>
          <w:szCs w:val="22"/>
          <w:lang w:val="id-ID"/>
        </w:rPr>
        <w:t>Gambar 1. Flowchart Penyusuna</w:t>
      </w:r>
      <w:r>
        <w:rPr>
          <w:rFonts w:ascii="Book Antiqua" w:hAnsi="Book Antiqua" w:cs="Book Antiqua"/>
          <w:sz w:val="22"/>
          <w:szCs w:val="22"/>
          <w:lang w:val="en-ID"/>
        </w:rPr>
        <w:t>n</w:t>
      </w:r>
      <w:r w:rsidRPr="00CF2856">
        <w:rPr>
          <w:rFonts w:ascii="Book Antiqua" w:hAnsi="Book Antiqua" w:cs="Book Antiqua"/>
          <w:sz w:val="22"/>
          <w:szCs w:val="22"/>
          <w:lang w:val="id-ID"/>
        </w:rPr>
        <w:t xml:space="preserve"> Peta Administrasi Desa</w:t>
      </w:r>
    </w:p>
    <w:p w:rsidR="00CF2856" w:rsidRPr="00CF2856" w:rsidRDefault="00CF2856" w:rsidP="00CF2856">
      <w:pPr>
        <w:ind w:firstLine="720"/>
        <w:jc w:val="center"/>
        <w:rPr>
          <w:rFonts w:ascii="Book Antiqua" w:hAnsi="Book Antiqua" w:cs="Book Antiqua"/>
          <w:sz w:val="22"/>
          <w:szCs w:val="22"/>
          <w:lang w:val="id-ID"/>
        </w:rPr>
      </w:pPr>
    </w:p>
    <w:p w:rsidR="008F0278" w:rsidRDefault="008F0278">
      <w:pPr>
        <w:rPr>
          <w:rFonts w:ascii="Book Antiqua" w:hAnsi="Book Antiqua" w:cs="Book Antiqua"/>
          <w:b/>
          <w:sz w:val="22"/>
          <w:szCs w:val="22"/>
          <w:lang w:val="id-ID"/>
        </w:rPr>
      </w:pPr>
      <w:r>
        <w:rPr>
          <w:rFonts w:ascii="Book Antiqua" w:hAnsi="Book Antiqua" w:cs="Book Antiqua"/>
          <w:b/>
          <w:sz w:val="22"/>
          <w:szCs w:val="22"/>
        </w:rPr>
        <w:t>HASIL DAN PEMBAHASAN</w:t>
      </w:r>
    </w:p>
    <w:p w:rsidR="008F0278" w:rsidRDefault="008F0278">
      <w:pPr>
        <w:rPr>
          <w:rFonts w:ascii="Book Antiqua" w:hAnsi="Book Antiqua" w:cs="Book Antiqua"/>
          <w:bCs/>
          <w:sz w:val="22"/>
          <w:szCs w:val="22"/>
          <w:lang w:val="id-ID"/>
        </w:rPr>
      </w:pPr>
    </w:p>
    <w:p w:rsidR="008F0278" w:rsidRDefault="000D1085" w:rsidP="002B04EB">
      <w:pPr>
        <w:autoSpaceDE w:val="0"/>
        <w:autoSpaceDN w:val="0"/>
        <w:adjustRightInd w:val="0"/>
        <w:ind w:firstLine="567"/>
        <w:jc w:val="both"/>
        <w:rPr>
          <w:rFonts w:ascii="Book Antiqua" w:hAnsi="Book Antiqua" w:cs="Book Antiqua"/>
          <w:sz w:val="22"/>
          <w:szCs w:val="22"/>
          <w:lang w:val="en-ID"/>
        </w:rPr>
      </w:pPr>
      <w:proofErr w:type="spellStart"/>
      <w:r w:rsidRPr="002B04EB">
        <w:rPr>
          <w:rFonts w:ascii="Book Antiqua" w:hAnsi="Book Antiqua" w:cs="Book Antiqua"/>
          <w:sz w:val="22"/>
          <w:szCs w:val="22"/>
          <w:lang w:val="en-ID"/>
        </w:rPr>
        <w:t>Kegiatan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pengabdian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kepada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masyarakat</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telah</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dilaksanakan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pada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hari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Rabu</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tanggal</w:t>
      </w:r>
      <w:proofErr w:type="spellEnd"/>
      <w:r w:rsidRPr="002B04EB">
        <w:rPr>
          <w:rFonts w:ascii="Book Antiqua" w:hAnsi="Book Antiqua" w:cs="Book Antiqua"/>
          <w:sz w:val="22"/>
          <w:szCs w:val="22"/>
          <w:lang w:val="en-ID"/>
        </w:rPr>
        <w:t xml:space="preserve"> 5 </w:t>
      </w:r>
      <w:proofErr w:type="spellStart"/>
      <w:r w:rsidRPr="002B04EB">
        <w:rPr>
          <w:rFonts w:ascii="Book Antiqua" w:hAnsi="Book Antiqua" w:cs="Book Antiqua"/>
          <w:sz w:val="22"/>
          <w:szCs w:val="22"/>
          <w:lang w:val="en-ID"/>
        </w:rPr>
        <w:t>Januari</w:t>
      </w:r>
      <w:proofErr w:type="spellEnd"/>
      <w:r w:rsidRPr="002B04EB">
        <w:rPr>
          <w:rFonts w:ascii="Book Antiqua" w:hAnsi="Book Antiqua" w:cs="Book Antiqua"/>
          <w:sz w:val="22"/>
          <w:szCs w:val="22"/>
          <w:lang w:val="en-ID"/>
        </w:rPr>
        <w:t xml:space="preserve"> 2022 </w:t>
      </w:r>
      <w:proofErr w:type="spellStart"/>
      <w:r w:rsidRPr="002B04EB">
        <w:rPr>
          <w:rFonts w:ascii="Book Antiqua" w:hAnsi="Book Antiqua" w:cs="Book Antiqua"/>
          <w:sz w:val="22"/>
          <w:szCs w:val="22"/>
          <w:lang w:val="en-ID"/>
        </w:rPr>
        <w:t>bertempat</w:t>
      </w:r>
      <w:proofErr w:type="spellEnd"/>
      <w:r w:rsidRPr="002B04EB">
        <w:rPr>
          <w:rFonts w:ascii="Book Antiqua" w:hAnsi="Book Antiqua" w:cs="Book Antiqua"/>
          <w:sz w:val="22"/>
          <w:szCs w:val="22"/>
          <w:lang w:val="en-ID"/>
        </w:rPr>
        <w:t xml:space="preserve"> di </w:t>
      </w:r>
      <w:proofErr w:type="spellStart"/>
      <w:r w:rsidRPr="002B04EB">
        <w:rPr>
          <w:rFonts w:ascii="Book Antiqua" w:hAnsi="Book Antiqua" w:cs="Book Antiqua"/>
          <w:sz w:val="22"/>
          <w:szCs w:val="22"/>
          <w:lang w:val="en-ID"/>
        </w:rPr>
        <w:t>Balai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Desa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Bligo</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Kecamatan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Candi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Kabupaten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Sidoarjo</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secara</w:t>
      </w:r>
      <w:proofErr w:type="spellEnd"/>
      <w:r w:rsidRPr="002B04EB">
        <w:rPr>
          <w:rFonts w:ascii="Book Antiqua" w:hAnsi="Book Antiqua" w:cs="Book Antiqua"/>
          <w:sz w:val="22"/>
          <w:szCs w:val="22"/>
          <w:lang w:val="en-ID"/>
        </w:rPr>
        <w:t xml:space="preserve"> luring </w:t>
      </w:r>
      <w:proofErr w:type="spellStart"/>
      <w:r w:rsidRPr="002B04EB">
        <w:rPr>
          <w:rFonts w:ascii="Book Antiqua" w:hAnsi="Book Antiqua" w:cs="Book Antiqua"/>
          <w:sz w:val="22"/>
          <w:szCs w:val="22"/>
          <w:lang w:val="en-ID"/>
        </w:rPr>
        <w:t>dengan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menerapkan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protokol</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kesehatan</w:t>
      </w:r>
      <w:proofErr w:type="spellEnd"/>
      <w:r w:rsidR="005B11E6">
        <w:rPr>
          <w:rFonts w:ascii="Book Antiqua" w:hAnsi="Book Antiqua" w:cs="Book Antiqua"/>
          <w:sz w:val="22"/>
          <w:szCs w:val="22"/>
          <w:lang w:val="en-ID"/>
        </w:rPr>
        <w:t xml:space="preserve"> (</w:t>
      </w:r>
      <w:proofErr w:type="spellStart"/>
      <w:r w:rsidR="005B11E6">
        <w:rPr>
          <w:rFonts w:ascii="Book Antiqua" w:hAnsi="Book Antiqua" w:cs="Book Antiqua"/>
          <w:sz w:val="22"/>
          <w:szCs w:val="22"/>
          <w:lang w:val="en-ID"/>
        </w:rPr>
        <w:t>Gambar</w:t>
      </w:r>
      <w:proofErr w:type="spellEnd"/>
      <w:r w:rsidR="005B11E6">
        <w:rPr>
          <w:rFonts w:ascii="Book Antiqua" w:hAnsi="Book Antiqua" w:cs="Book Antiqua"/>
          <w:sz w:val="22"/>
          <w:szCs w:val="22"/>
          <w:lang w:val="en-ID"/>
        </w:rPr>
        <w:t xml:space="preserve"> 2)</w:t>
      </w:r>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Kegiatan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ini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menhasilkan</w:t>
      </w:r>
      <w:proofErr w:type="spellEnd"/>
      <w:r w:rsidRPr="002B04EB">
        <w:rPr>
          <w:rFonts w:ascii="Book Antiqua" w:hAnsi="Book Antiqua" w:cs="Book Antiqua"/>
          <w:sz w:val="22"/>
          <w:szCs w:val="22"/>
          <w:lang w:val="en-ID"/>
        </w:rPr>
        <w:t xml:space="preserve"> </w:t>
      </w:r>
      <w:proofErr w:type="spellStart"/>
      <w:r w:rsidR="005B11E6">
        <w:rPr>
          <w:rFonts w:ascii="Book Antiqua" w:hAnsi="Book Antiqua" w:cs="Book Antiqua"/>
          <w:sz w:val="22"/>
          <w:szCs w:val="22"/>
          <w:lang w:val="en-ID"/>
        </w:rPr>
        <w:t>p</w:t>
      </w:r>
      <w:r w:rsidRPr="002B04EB">
        <w:rPr>
          <w:rFonts w:ascii="Book Antiqua" w:hAnsi="Book Antiqua" w:cs="Book Antiqua"/>
          <w:sz w:val="22"/>
          <w:szCs w:val="22"/>
          <w:lang w:val="en-ID"/>
        </w:rPr>
        <w:t>eta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administrasi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desa</w:t>
      </w:r>
      <w:proofErr w:type="spellEnd"/>
      <w:r w:rsidRPr="002B04EB">
        <w:rPr>
          <w:rFonts w:ascii="Book Antiqua" w:hAnsi="Book Antiqua" w:cs="Book Antiqua"/>
          <w:sz w:val="22"/>
          <w:szCs w:val="22"/>
          <w:lang w:val="en-ID"/>
        </w:rPr>
        <w:t xml:space="preserve"> yang </w:t>
      </w:r>
      <w:proofErr w:type="spellStart"/>
      <w:r w:rsidRPr="002B04EB">
        <w:rPr>
          <w:rFonts w:ascii="Book Antiqua" w:hAnsi="Book Antiqua" w:cs="Book Antiqua"/>
          <w:sz w:val="22"/>
          <w:szCs w:val="22"/>
          <w:lang w:val="en-ID"/>
        </w:rPr>
        <w:t>didalamnya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terdapat</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informasi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geospasial</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berupa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batas</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administrasi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desa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batas</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administrasi</w:t>
      </w:r>
      <w:proofErr w:type="spellEnd"/>
      <w:r w:rsidRPr="002B04EB">
        <w:rPr>
          <w:rFonts w:ascii="Book Antiqua" w:hAnsi="Book Antiqua" w:cs="Book Antiqua"/>
          <w:sz w:val="22"/>
          <w:szCs w:val="22"/>
          <w:lang w:val="en-ID"/>
        </w:rPr>
        <w:t xml:space="preserve"> RW, </w:t>
      </w:r>
      <w:proofErr w:type="spellStart"/>
      <w:r w:rsidRPr="002B04EB">
        <w:rPr>
          <w:rFonts w:ascii="Book Antiqua" w:hAnsi="Book Antiqua" w:cs="Book Antiqua"/>
          <w:sz w:val="22"/>
          <w:szCs w:val="22"/>
          <w:lang w:val="en-ID"/>
        </w:rPr>
        <w:t>batas</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administrasi</w:t>
      </w:r>
      <w:proofErr w:type="spellEnd"/>
      <w:r w:rsidRPr="002B04EB">
        <w:rPr>
          <w:rFonts w:ascii="Book Antiqua" w:hAnsi="Book Antiqua" w:cs="Book Antiqua"/>
          <w:sz w:val="22"/>
          <w:szCs w:val="22"/>
          <w:lang w:val="en-ID"/>
        </w:rPr>
        <w:t xml:space="preserve"> RT, </w:t>
      </w:r>
      <w:proofErr w:type="spellStart"/>
      <w:r w:rsidRPr="002B04EB">
        <w:rPr>
          <w:rFonts w:ascii="Book Antiqua" w:hAnsi="Book Antiqua" w:cs="Book Antiqua"/>
          <w:sz w:val="22"/>
          <w:szCs w:val="22"/>
          <w:lang w:val="en-ID"/>
        </w:rPr>
        <w:t>jaringan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jalan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perairan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sarana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prasarana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Kontribusi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mendasar</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dari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kegiatan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ini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adalah</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meningkatnya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pengetahuan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masyarakat</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mengenai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perencanaan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pelaksanaan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evaluasi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pembangunan</w:t>
      </w:r>
      <w:proofErr w:type="spellEnd"/>
      <w:r w:rsidRPr="002B04EB">
        <w:rPr>
          <w:rFonts w:ascii="Book Antiqua" w:hAnsi="Book Antiqua" w:cs="Book Antiqua"/>
          <w:sz w:val="22"/>
          <w:szCs w:val="22"/>
          <w:lang w:val="en-ID"/>
        </w:rPr>
        <w:t xml:space="preserve"> yang </w:t>
      </w:r>
      <w:proofErr w:type="spellStart"/>
      <w:r w:rsidRPr="002B04EB">
        <w:rPr>
          <w:rFonts w:ascii="Book Antiqua" w:hAnsi="Book Antiqua" w:cs="Book Antiqua"/>
          <w:sz w:val="22"/>
          <w:szCs w:val="22"/>
          <w:lang w:val="en-ID"/>
        </w:rPr>
        <w:t>dilaksanakan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sesuai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kebutuhan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masyarakat</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setempat</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Bukti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pelaksan</w:t>
      </w:r>
      <w:r w:rsidR="002B04EB">
        <w:rPr>
          <w:rFonts w:ascii="Book Antiqua" w:hAnsi="Book Antiqua" w:cs="Book Antiqua"/>
          <w:sz w:val="22"/>
          <w:szCs w:val="22"/>
          <w:lang w:val="en-ID"/>
        </w:rPr>
        <w:t>aan</w:t>
      </w:r>
      <w:proofErr w:type="spellEnd"/>
      <w:r w:rsidR="002B04EB">
        <w:rPr>
          <w:rFonts w:ascii="Book Antiqua" w:hAnsi="Book Antiqua" w:cs="Book Antiqua"/>
          <w:sz w:val="22"/>
          <w:szCs w:val="22"/>
          <w:lang w:val="en-ID"/>
        </w:rPr>
        <w:t xml:space="preserve"> </w:t>
      </w:r>
      <w:proofErr w:type="spellStart"/>
      <w:r w:rsidR="002B04EB">
        <w:rPr>
          <w:rFonts w:ascii="Book Antiqua" w:hAnsi="Book Antiqua" w:cs="Book Antiqua"/>
          <w:sz w:val="22"/>
          <w:szCs w:val="22"/>
          <w:lang w:val="en-ID"/>
        </w:rPr>
        <w:t>pengabdian</w:t>
      </w:r>
      <w:proofErr w:type="spellEnd"/>
      <w:r w:rsidR="002B04EB">
        <w:rPr>
          <w:rFonts w:ascii="Book Antiqua" w:hAnsi="Book Antiqua" w:cs="Book Antiqua"/>
          <w:sz w:val="22"/>
          <w:szCs w:val="22"/>
          <w:lang w:val="en-ID"/>
        </w:rPr>
        <w:t xml:space="preserve"> </w:t>
      </w:r>
      <w:proofErr w:type="spellStart"/>
      <w:r w:rsidR="002B04EB">
        <w:rPr>
          <w:rFonts w:ascii="Book Antiqua" w:hAnsi="Book Antiqua" w:cs="Book Antiqua"/>
          <w:sz w:val="22"/>
          <w:szCs w:val="22"/>
          <w:lang w:val="en-ID"/>
        </w:rPr>
        <w:t>kepada</w:t>
      </w:r>
      <w:proofErr w:type="spellEnd"/>
      <w:r w:rsidR="002B04EB">
        <w:rPr>
          <w:rFonts w:ascii="Book Antiqua" w:hAnsi="Book Antiqua" w:cs="Book Antiqua"/>
          <w:sz w:val="22"/>
          <w:szCs w:val="22"/>
          <w:lang w:val="en-ID"/>
        </w:rPr>
        <w:t xml:space="preserve"> </w:t>
      </w:r>
      <w:proofErr w:type="spellStart"/>
      <w:r w:rsidR="002B04EB">
        <w:rPr>
          <w:rFonts w:ascii="Book Antiqua" w:hAnsi="Book Antiqua" w:cs="Book Antiqua"/>
          <w:sz w:val="22"/>
          <w:szCs w:val="22"/>
          <w:lang w:val="en-ID"/>
        </w:rPr>
        <w:t>masyarakat</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berupa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laporan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pengabdian</w:t>
      </w:r>
      <w:proofErr w:type="spellEnd"/>
      <w:r w:rsidRPr="002B04EB">
        <w:rPr>
          <w:rFonts w:ascii="Book Antiqua" w:hAnsi="Book Antiqua" w:cs="Book Antiqua"/>
          <w:sz w:val="22"/>
          <w:szCs w:val="22"/>
          <w:lang w:val="en-ID"/>
        </w:rPr>
        <w:t xml:space="preserve">. </w:t>
      </w:r>
    </w:p>
    <w:p w:rsidR="00F3271D" w:rsidRDefault="00F3271D" w:rsidP="002B04EB">
      <w:pPr>
        <w:autoSpaceDE w:val="0"/>
        <w:autoSpaceDN w:val="0"/>
        <w:adjustRightInd w:val="0"/>
        <w:ind w:firstLine="567"/>
        <w:jc w:val="both"/>
        <w:rPr>
          <w:rFonts w:ascii="Book Antiqua" w:hAnsi="Book Antiqua" w:cs="Book Antiqua"/>
          <w:sz w:val="22"/>
          <w:szCs w:val="22"/>
          <w:lang w:val="en-ID"/>
        </w:rPr>
      </w:pPr>
    </w:p>
    <w:p w:rsidR="005B11E6" w:rsidRDefault="005B11E6" w:rsidP="005B11E6">
      <w:pPr>
        <w:autoSpaceDE w:val="0"/>
        <w:autoSpaceDN w:val="0"/>
        <w:adjustRightInd w:val="0"/>
        <w:jc w:val="center"/>
        <w:rPr>
          <w:rFonts w:ascii="Book Antiqua" w:hAnsi="Book Antiqua" w:cs="Book Antiqua"/>
          <w:sz w:val="22"/>
          <w:szCs w:val="22"/>
          <w:lang w:val="en-ID"/>
        </w:rPr>
      </w:pPr>
      <w:r>
        <w:rPr>
          <w:b/>
          <w:noProof/>
          <w:sz w:val="24"/>
          <w:szCs w:val="24"/>
        </w:rPr>
        <w:drawing>
          <wp:inline distT="0" distB="0" distL="0" distR="0" wp14:anchorId="764F65BD" wp14:editId="5EFF05E2">
            <wp:extent cx="2743203" cy="2057316"/>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2-01-05 at 11.37.28.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52224" cy="2064082"/>
                    </a:xfrm>
                    <a:prstGeom prst="rect">
                      <a:avLst/>
                    </a:prstGeom>
                  </pic:spPr>
                </pic:pic>
              </a:graphicData>
            </a:graphic>
          </wp:inline>
        </w:drawing>
      </w:r>
      <w:r>
        <w:rPr>
          <w:b/>
          <w:noProof/>
          <w:sz w:val="24"/>
          <w:szCs w:val="24"/>
        </w:rPr>
        <w:drawing>
          <wp:inline distT="0" distB="0" distL="0" distR="0" wp14:anchorId="2CED4053" wp14:editId="24C9783C">
            <wp:extent cx="2743315" cy="2057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hatsApp Image 2022-01-05 at 11.38.06.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7539" cy="2060568"/>
                    </a:xfrm>
                    <a:prstGeom prst="rect">
                      <a:avLst/>
                    </a:prstGeom>
                  </pic:spPr>
                </pic:pic>
              </a:graphicData>
            </a:graphic>
          </wp:inline>
        </w:drawing>
      </w:r>
    </w:p>
    <w:p w:rsidR="005B11E6" w:rsidRPr="002B04EB" w:rsidRDefault="005B11E6" w:rsidP="005B11E6">
      <w:pPr>
        <w:jc w:val="center"/>
        <w:rPr>
          <w:rFonts w:ascii="Book Antiqua" w:hAnsi="Book Antiqua" w:cs="Book Antiqua"/>
          <w:sz w:val="22"/>
          <w:szCs w:val="22"/>
          <w:lang w:val="en-ID"/>
        </w:rPr>
      </w:pPr>
      <w:r w:rsidRPr="00CF2856">
        <w:rPr>
          <w:rFonts w:ascii="Book Antiqua" w:hAnsi="Book Antiqua" w:cs="Book Antiqua"/>
          <w:sz w:val="22"/>
          <w:szCs w:val="22"/>
          <w:lang w:val="id-ID"/>
        </w:rPr>
        <w:t>G</w:t>
      </w:r>
      <w:r>
        <w:rPr>
          <w:rFonts w:ascii="Book Antiqua" w:hAnsi="Book Antiqua" w:cs="Book Antiqua"/>
          <w:sz w:val="22"/>
          <w:szCs w:val="22"/>
          <w:lang w:val="id-ID"/>
        </w:rPr>
        <w:t>ambar 2</w:t>
      </w:r>
      <w:r w:rsidRPr="00CF2856">
        <w:rPr>
          <w:rFonts w:ascii="Book Antiqua" w:hAnsi="Book Antiqua" w:cs="Book Antiqua"/>
          <w:sz w:val="22"/>
          <w:szCs w:val="22"/>
          <w:lang w:val="id-ID"/>
        </w:rPr>
        <w:t xml:space="preserve">. </w:t>
      </w:r>
      <w:proofErr w:type="spellStart"/>
      <w:r>
        <w:rPr>
          <w:rFonts w:ascii="Book Antiqua" w:hAnsi="Book Antiqua" w:cs="Book Antiqua"/>
          <w:sz w:val="22"/>
          <w:szCs w:val="22"/>
          <w:lang w:val="en-ID"/>
        </w:rPr>
        <w:t>Kegiatan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Penyerahan</w:t>
      </w:r>
      <w:proofErr w:type="spellEnd"/>
      <w:r>
        <w:rPr>
          <w:rFonts w:ascii="Book Antiqua" w:hAnsi="Book Antiqua" w:cs="Book Antiqua"/>
          <w:sz w:val="22"/>
          <w:szCs w:val="22"/>
          <w:lang w:val="en-ID"/>
        </w:rPr>
        <w:t xml:space="preserve"> </w:t>
      </w:r>
      <w:r w:rsidRPr="00CF2856">
        <w:rPr>
          <w:rFonts w:ascii="Book Antiqua" w:hAnsi="Book Antiqua" w:cs="Book Antiqua"/>
          <w:sz w:val="22"/>
          <w:szCs w:val="22"/>
          <w:lang w:val="id-ID"/>
        </w:rPr>
        <w:t xml:space="preserve">Peta Administrasi </w:t>
      </w:r>
      <w:r>
        <w:rPr>
          <w:rFonts w:ascii="Book Antiqua" w:hAnsi="Book Antiqua" w:cs="Book Antiqua"/>
          <w:sz w:val="22"/>
          <w:szCs w:val="22"/>
          <w:lang w:val="en-ID"/>
        </w:rPr>
        <w:t xml:space="preserve">di </w:t>
      </w:r>
      <w:proofErr w:type="spellStart"/>
      <w:r>
        <w:rPr>
          <w:rFonts w:ascii="Book Antiqua" w:hAnsi="Book Antiqua" w:cs="Book Antiqua"/>
          <w:sz w:val="22"/>
          <w:szCs w:val="22"/>
          <w:lang w:val="en-ID"/>
        </w:rPr>
        <w:t>Balai</w:t>
      </w:r>
      <w:proofErr w:type="spellEnd"/>
      <w:r>
        <w:rPr>
          <w:rFonts w:ascii="Book Antiqua" w:hAnsi="Book Antiqua" w:cs="Book Antiqua"/>
          <w:sz w:val="22"/>
          <w:szCs w:val="22"/>
          <w:lang w:val="en-ID"/>
        </w:rPr>
        <w:t xml:space="preserve"> </w:t>
      </w:r>
      <w:r w:rsidRPr="00CF2856">
        <w:rPr>
          <w:rFonts w:ascii="Book Antiqua" w:hAnsi="Book Antiqua" w:cs="Book Antiqua"/>
          <w:sz w:val="22"/>
          <w:szCs w:val="22"/>
          <w:lang w:val="id-ID"/>
        </w:rPr>
        <w:t>Desa</w:t>
      </w:r>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Bligo</w:t>
      </w:r>
      <w:proofErr w:type="spellEnd"/>
    </w:p>
    <w:p w:rsidR="005B11E6" w:rsidRPr="002B04EB" w:rsidRDefault="005B11E6" w:rsidP="005B11E6">
      <w:pPr>
        <w:autoSpaceDE w:val="0"/>
        <w:autoSpaceDN w:val="0"/>
        <w:adjustRightInd w:val="0"/>
        <w:jc w:val="both"/>
        <w:rPr>
          <w:rFonts w:ascii="Book Antiqua" w:hAnsi="Book Antiqua" w:cs="Book Antiqua"/>
          <w:sz w:val="22"/>
          <w:szCs w:val="22"/>
          <w:lang w:val="en-ID"/>
        </w:rPr>
      </w:pPr>
    </w:p>
    <w:p w:rsidR="002B04EB" w:rsidRDefault="002B04EB" w:rsidP="002B04EB">
      <w:pPr>
        <w:autoSpaceDE w:val="0"/>
        <w:autoSpaceDN w:val="0"/>
        <w:adjustRightInd w:val="0"/>
        <w:ind w:firstLine="567"/>
        <w:jc w:val="both"/>
        <w:rPr>
          <w:rFonts w:ascii="Book Antiqua" w:hAnsi="Book Antiqua" w:cs="Book Antiqua"/>
          <w:sz w:val="22"/>
          <w:szCs w:val="22"/>
          <w:lang w:val="en-ID"/>
        </w:rPr>
      </w:pPr>
      <w:proofErr w:type="spellStart"/>
      <w:r w:rsidRPr="002B04EB">
        <w:rPr>
          <w:rFonts w:ascii="Book Antiqua" w:hAnsi="Book Antiqua" w:cs="Book Antiqua"/>
          <w:sz w:val="22"/>
          <w:szCs w:val="22"/>
          <w:lang w:val="en-ID"/>
        </w:rPr>
        <w:t>Peta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a</w:t>
      </w:r>
      <w:r>
        <w:rPr>
          <w:rFonts w:ascii="Book Antiqua" w:hAnsi="Book Antiqua" w:cs="Book Antiqua"/>
          <w:sz w:val="22"/>
          <w:szCs w:val="22"/>
          <w:lang w:val="en-ID"/>
        </w:rPr>
        <w:t>dministrasi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desa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dibuat</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menggunakan</w:t>
      </w:r>
      <w:proofErr w:type="spellEnd"/>
      <w:r>
        <w:rPr>
          <w:rFonts w:ascii="Book Antiqua" w:hAnsi="Book Antiqua" w:cs="Book Antiqua"/>
          <w:sz w:val="22"/>
          <w:szCs w:val="22"/>
          <w:lang w:val="en-ID"/>
        </w:rPr>
        <w:t xml:space="preserve"> software ArcGIS </w:t>
      </w:r>
      <w:proofErr w:type="spellStart"/>
      <w:r>
        <w:rPr>
          <w:rFonts w:ascii="Book Antiqua" w:hAnsi="Book Antiqua" w:cs="Book Antiqua"/>
          <w:sz w:val="22"/>
          <w:szCs w:val="22"/>
          <w:lang w:val="en-ID"/>
        </w:rPr>
        <w:t>dan</w:t>
      </w:r>
      <w:proofErr w:type="spellEnd"/>
      <w:r>
        <w:rPr>
          <w:rFonts w:ascii="Book Antiqua" w:hAnsi="Book Antiqua" w:cs="Book Antiqua"/>
          <w:sz w:val="22"/>
          <w:szCs w:val="22"/>
          <w:lang w:val="en-ID"/>
        </w:rPr>
        <w:t xml:space="preserve"> data </w:t>
      </w:r>
      <w:proofErr w:type="spellStart"/>
      <w:r>
        <w:rPr>
          <w:rFonts w:ascii="Book Antiqua" w:hAnsi="Book Antiqua" w:cs="Book Antiqua"/>
          <w:sz w:val="22"/>
          <w:szCs w:val="22"/>
          <w:lang w:val="en-ID"/>
        </w:rPr>
        <w:t>spasial</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dari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Badan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Informasi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Geospasial</w:t>
      </w:r>
      <w:proofErr w:type="spellEnd"/>
      <w:r>
        <w:rPr>
          <w:rFonts w:ascii="Book Antiqua" w:hAnsi="Book Antiqua" w:cs="Book Antiqua"/>
          <w:sz w:val="22"/>
          <w:szCs w:val="22"/>
          <w:lang w:val="en-ID"/>
        </w:rPr>
        <w:t xml:space="preserve"> (BIG) </w:t>
      </w:r>
      <w:proofErr w:type="spellStart"/>
      <w:r>
        <w:rPr>
          <w:rFonts w:ascii="Book Antiqua" w:hAnsi="Book Antiqua" w:cs="Book Antiqua"/>
          <w:sz w:val="22"/>
          <w:szCs w:val="22"/>
          <w:lang w:val="en-ID"/>
        </w:rPr>
        <w:t>yaitu</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Peta</w:t>
      </w:r>
      <w:proofErr w:type="spellEnd"/>
      <w:r>
        <w:rPr>
          <w:rFonts w:ascii="Book Antiqua" w:hAnsi="Book Antiqua" w:cs="Book Antiqua"/>
          <w:sz w:val="22"/>
          <w:szCs w:val="22"/>
          <w:lang w:val="en-ID"/>
        </w:rPr>
        <w:t xml:space="preserve"> Citra Spot 7. A</w:t>
      </w:r>
      <w:r w:rsidRPr="002B04EB">
        <w:rPr>
          <w:rFonts w:ascii="Book Antiqua" w:hAnsi="Book Antiqua" w:cs="Book Antiqua"/>
          <w:sz w:val="22"/>
          <w:szCs w:val="22"/>
          <w:lang w:val="en-ID"/>
        </w:rPr>
        <w:t xml:space="preserve">rcGIS </w:t>
      </w:r>
      <w:proofErr w:type="spellStart"/>
      <w:r w:rsidRPr="002B04EB">
        <w:rPr>
          <w:rFonts w:ascii="Book Antiqua" w:hAnsi="Book Antiqua" w:cs="Book Antiqua"/>
          <w:sz w:val="22"/>
          <w:szCs w:val="22"/>
          <w:lang w:val="en-ID"/>
        </w:rPr>
        <w:t>digunakan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untuk</w:t>
      </w:r>
      <w:proofErr w:type="spellEnd"/>
      <w:r w:rsidRPr="002B04EB">
        <w:rPr>
          <w:rFonts w:ascii="Book Antiqua" w:hAnsi="Book Antiqua" w:cs="Book Antiqua"/>
          <w:sz w:val="22"/>
          <w:szCs w:val="22"/>
          <w:lang w:val="en-ID"/>
        </w:rPr>
        <w:t xml:space="preserve"> proses </w:t>
      </w:r>
      <w:proofErr w:type="spellStart"/>
      <w:r w:rsidRPr="002B04EB">
        <w:rPr>
          <w:rFonts w:ascii="Book Antiqua" w:hAnsi="Book Antiqua" w:cs="Book Antiqua"/>
          <w:sz w:val="22"/>
          <w:szCs w:val="22"/>
          <w:lang w:val="en-ID"/>
        </w:rPr>
        <w:t>pengolahan</w:t>
      </w:r>
      <w:proofErr w:type="spellEnd"/>
      <w:r w:rsidRPr="002B04EB">
        <w:rPr>
          <w:rFonts w:ascii="Book Antiqua" w:hAnsi="Book Antiqua" w:cs="Book Antiqua"/>
          <w:sz w:val="22"/>
          <w:szCs w:val="22"/>
          <w:lang w:val="en-ID"/>
        </w:rPr>
        <w:t xml:space="preserve"> data </w:t>
      </w:r>
      <w:proofErr w:type="spellStart"/>
      <w:r w:rsidRPr="002B04EB">
        <w:rPr>
          <w:rFonts w:ascii="Book Antiqua" w:hAnsi="Book Antiqua" w:cs="Book Antiqua"/>
          <w:sz w:val="22"/>
          <w:szCs w:val="22"/>
          <w:lang w:val="en-ID"/>
        </w:rPr>
        <w:t>mulai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dari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pemotongan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citra,penambahan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atribut</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dan</w:t>
      </w:r>
      <w:proofErr w:type="spellEnd"/>
      <w:r w:rsidRPr="002B04EB">
        <w:rPr>
          <w:rFonts w:ascii="Book Antiqua" w:hAnsi="Book Antiqua" w:cs="Book Antiqua"/>
          <w:sz w:val="22"/>
          <w:szCs w:val="22"/>
          <w:lang w:val="en-ID"/>
        </w:rPr>
        <w:t xml:space="preserve"> layout. </w:t>
      </w:r>
      <w:proofErr w:type="spellStart"/>
      <w:r w:rsidRPr="002B04EB">
        <w:rPr>
          <w:rFonts w:ascii="Book Antiqua" w:hAnsi="Book Antiqua" w:cs="Book Antiqua"/>
          <w:sz w:val="22"/>
          <w:szCs w:val="22"/>
          <w:lang w:val="en-ID"/>
        </w:rPr>
        <w:t>Penyajian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peta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desa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tersebut</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sudah</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disesuaikan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dengan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Peraturan</w:t>
      </w:r>
      <w:proofErr w:type="spellEnd"/>
      <w:r>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Kepala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Badan</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Informasi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Geospasial</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Nomor</w:t>
      </w:r>
      <w:proofErr w:type="spellEnd"/>
      <w:r w:rsidRPr="002B04EB">
        <w:rPr>
          <w:rFonts w:ascii="Book Antiqua" w:hAnsi="Book Antiqua" w:cs="Book Antiqua"/>
          <w:sz w:val="22"/>
          <w:szCs w:val="22"/>
          <w:lang w:val="en-ID"/>
        </w:rPr>
        <w:t xml:space="preserve"> 3 </w:t>
      </w:r>
      <w:proofErr w:type="spellStart"/>
      <w:r w:rsidRPr="002B04EB">
        <w:rPr>
          <w:rFonts w:ascii="Book Antiqua" w:hAnsi="Book Antiqua" w:cs="Book Antiqua"/>
          <w:sz w:val="22"/>
          <w:szCs w:val="22"/>
          <w:lang w:val="en-ID"/>
        </w:rPr>
        <w:t>Tahun</w:t>
      </w:r>
      <w:proofErr w:type="spellEnd"/>
      <w:r w:rsidRPr="002B04EB">
        <w:rPr>
          <w:rFonts w:ascii="Book Antiqua" w:hAnsi="Book Antiqua" w:cs="Book Antiqua"/>
          <w:sz w:val="22"/>
          <w:szCs w:val="22"/>
          <w:lang w:val="en-ID"/>
        </w:rPr>
        <w:t xml:space="preserve"> 2016 </w:t>
      </w:r>
      <w:proofErr w:type="spellStart"/>
      <w:r w:rsidRPr="002B04EB">
        <w:rPr>
          <w:rFonts w:ascii="Book Antiqua" w:hAnsi="Book Antiqua" w:cs="Book Antiqua"/>
          <w:sz w:val="22"/>
          <w:szCs w:val="22"/>
          <w:lang w:val="en-ID"/>
        </w:rPr>
        <w:t>Tentang</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Spesifikasi</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Teknis</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Penyajian</w:t>
      </w:r>
      <w:proofErr w:type="spellEnd"/>
      <w:r>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Peta</w:t>
      </w:r>
      <w:proofErr w:type="spellEnd"/>
      <w:r w:rsidRPr="002B04EB">
        <w:rPr>
          <w:rFonts w:ascii="Book Antiqua" w:hAnsi="Book Antiqua" w:cs="Book Antiqua"/>
          <w:sz w:val="22"/>
          <w:szCs w:val="22"/>
          <w:lang w:val="en-ID"/>
        </w:rPr>
        <w:t xml:space="preserve"> </w:t>
      </w:r>
      <w:proofErr w:type="spellStart"/>
      <w:r w:rsidRPr="002B04EB">
        <w:rPr>
          <w:rFonts w:ascii="Book Antiqua" w:hAnsi="Book Antiqua" w:cs="Book Antiqua"/>
          <w:sz w:val="22"/>
          <w:szCs w:val="22"/>
          <w:lang w:val="en-ID"/>
        </w:rPr>
        <w:t>Desa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G</w:t>
      </w:r>
      <w:r w:rsidR="005B11E6">
        <w:rPr>
          <w:rFonts w:ascii="Book Antiqua" w:hAnsi="Book Antiqua" w:cs="Book Antiqua"/>
          <w:sz w:val="22"/>
          <w:szCs w:val="22"/>
          <w:lang w:val="en-ID"/>
        </w:rPr>
        <w:t>ambar</w:t>
      </w:r>
      <w:proofErr w:type="spellEnd"/>
      <w:r w:rsidR="005B11E6">
        <w:rPr>
          <w:rFonts w:ascii="Book Antiqua" w:hAnsi="Book Antiqua" w:cs="Book Antiqua"/>
          <w:sz w:val="22"/>
          <w:szCs w:val="22"/>
          <w:lang w:val="en-ID"/>
        </w:rPr>
        <w:t xml:space="preserve"> 3</w:t>
      </w:r>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berikut</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peta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administrasi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Desa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Bligo</w:t>
      </w:r>
      <w:proofErr w:type="spellEnd"/>
      <w:r>
        <w:rPr>
          <w:rFonts w:ascii="Book Antiqua" w:hAnsi="Book Antiqua" w:cs="Book Antiqua"/>
          <w:sz w:val="22"/>
          <w:szCs w:val="22"/>
          <w:lang w:val="en-ID"/>
        </w:rPr>
        <w:t>.</w:t>
      </w:r>
    </w:p>
    <w:p w:rsidR="002B04EB" w:rsidRDefault="002B04EB" w:rsidP="002B04EB">
      <w:pPr>
        <w:autoSpaceDE w:val="0"/>
        <w:autoSpaceDN w:val="0"/>
        <w:adjustRightInd w:val="0"/>
        <w:jc w:val="center"/>
        <w:rPr>
          <w:rFonts w:ascii="Book Antiqua" w:hAnsi="Book Antiqua" w:cs="Book Antiqua"/>
          <w:sz w:val="22"/>
          <w:szCs w:val="22"/>
          <w:lang w:val="en-ID"/>
        </w:rPr>
      </w:pPr>
      <w:r>
        <w:rPr>
          <w:rFonts w:ascii="Book Antiqua" w:hAnsi="Book Antiqua" w:cs="Book Antiqua"/>
          <w:noProof/>
          <w:sz w:val="22"/>
          <w:szCs w:val="22"/>
        </w:rPr>
        <w:drawing>
          <wp:inline distT="0" distB="0" distL="0" distR="0">
            <wp:extent cx="4543023" cy="32085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A ADMINISTRASI(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50716" cy="3213950"/>
                    </a:xfrm>
                    <a:prstGeom prst="rect">
                      <a:avLst/>
                    </a:prstGeom>
                  </pic:spPr>
                </pic:pic>
              </a:graphicData>
            </a:graphic>
          </wp:inline>
        </w:drawing>
      </w:r>
    </w:p>
    <w:p w:rsidR="002B04EB" w:rsidRPr="002B04EB" w:rsidRDefault="002B04EB" w:rsidP="002B04EB">
      <w:pPr>
        <w:jc w:val="center"/>
        <w:rPr>
          <w:rFonts w:ascii="Book Antiqua" w:hAnsi="Book Antiqua" w:cs="Book Antiqua"/>
          <w:sz w:val="22"/>
          <w:szCs w:val="22"/>
          <w:lang w:val="en-ID"/>
        </w:rPr>
      </w:pPr>
      <w:r w:rsidRPr="00CF2856">
        <w:rPr>
          <w:rFonts w:ascii="Book Antiqua" w:hAnsi="Book Antiqua" w:cs="Book Antiqua"/>
          <w:sz w:val="22"/>
          <w:szCs w:val="22"/>
          <w:lang w:val="id-ID"/>
        </w:rPr>
        <w:t>G</w:t>
      </w:r>
      <w:r w:rsidR="005B11E6">
        <w:rPr>
          <w:rFonts w:ascii="Book Antiqua" w:hAnsi="Book Antiqua" w:cs="Book Antiqua"/>
          <w:sz w:val="22"/>
          <w:szCs w:val="22"/>
          <w:lang w:val="id-ID"/>
        </w:rPr>
        <w:t>ambar 3</w:t>
      </w:r>
      <w:r w:rsidRPr="00CF2856">
        <w:rPr>
          <w:rFonts w:ascii="Book Antiqua" w:hAnsi="Book Antiqua" w:cs="Book Antiqua"/>
          <w:sz w:val="22"/>
          <w:szCs w:val="22"/>
          <w:lang w:val="id-ID"/>
        </w:rPr>
        <w:t>. Peta Administrasi Desa</w:t>
      </w:r>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Bligo</w:t>
      </w:r>
      <w:proofErr w:type="spellEnd"/>
    </w:p>
    <w:p w:rsidR="002B04EB" w:rsidRDefault="002B04EB" w:rsidP="002B04EB">
      <w:pPr>
        <w:autoSpaceDE w:val="0"/>
        <w:autoSpaceDN w:val="0"/>
        <w:adjustRightInd w:val="0"/>
        <w:jc w:val="both"/>
        <w:rPr>
          <w:rFonts w:ascii="Book Antiqua" w:hAnsi="Book Antiqua" w:cs="Book Antiqua"/>
          <w:sz w:val="22"/>
          <w:szCs w:val="22"/>
          <w:lang w:val="en-ID"/>
        </w:rPr>
      </w:pPr>
    </w:p>
    <w:p w:rsidR="00BD4BBB" w:rsidRDefault="002B04EB" w:rsidP="002B04EB">
      <w:pPr>
        <w:autoSpaceDE w:val="0"/>
        <w:autoSpaceDN w:val="0"/>
        <w:adjustRightInd w:val="0"/>
        <w:ind w:firstLine="567"/>
        <w:jc w:val="both"/>
        <w:rPr>
          <w:rFonts w:ascii="Book Antiqua" w:hAnsi="Book Antiqua" w:cs="Book Antiqua"/>
          <w:sz w:val="22"/>
          <w:szCs w:val="22"/>
          <w:lang w:val="en-ID"/>
        </w:rPr>
      </w:pPr>
      <w:proofErr w:type="spellStart"/>
      <w:r>
        <w:rPr>
          <w:rFonts w:ascii="Book Antiqua" w:hAnsi="Book Antiqua" w:cs="Book Antiqua"/>
          <w:sz w:val="22"/>
          <w:szCs w:val="22"/>
          <w:lang w:val="en-ID"/>
        </w:rPr>
        <w:t>Tahapan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kegiatan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berikutnya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adalah</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kajian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pemahaman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aparat</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desa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mengenaai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peta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adminitrasi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desa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dilakukan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dengan</w:t>
      </w:r>
      <w:proofErr w:type="spellEnd"/>
      <w:r>
        <w:rPr>
          <w:rFonts w:ascii="Book Antiqua" w:hAnsi="Book Antiqua" w:cs="Book Antiqua"/>
          <w:sz w:val="22"/>
          <w:szCs w:val="22"/>
          <w:lang w:val="en-ID"/>
        </w:rPr>
        <w:t xml:space="preserve"> </w:t>
      </w:r>
      <w:proofErr w:type="spellStart"/>
      <w:proofErr w:type="gramStart"/>
      <w:r>
        <w:rPr>
          <w:rFonts w:ascii="Book Antiqua" w:hAnsi="Book Antiqua" w:cs="Book Antiqua"/>
          <w:sz w:val="22"/>
          <w:szCs w:val="22"/>
          <w:lang w:val="en-ID"/>
        </w:rPr>
        <w:t>cara</w:t>
      </w:r>
      <w:proofErr w:type="spellEnd"/>
      <w:proofErr w:type="gram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menyebarkan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kuisioner</w:t>
      </w:r>
      <w:proofErr w:type="spellEnd"/>
      <w:r>
        <w:rPr>
          <w:rFonts w:ascii="Book Antiqua" w:hAnsi="Book Antiqua" w:cs="Book Antiqua"/>
          <w:sz w:val="22"/>
          <w:szCs w:val="22"/>
          <w:lang w:val="en-ID"/>
        </w:rPr>
        <w:t xml:space="preserve"> pre-test </w:t>
      </w:r>
      <w:proofErr w:type="spellStart"/>
      <w:r>
        <w:rPr>
          <w:rFonts w:ascii="Book Antiqua" w:hAnsi="Book Antiqua" w:cs="Book Antiqua"/>
          <w:sz w:val="22"/>
          <w:szCs w:val="22"/>
          <w:lang w:val="en-ID"/>
        </w:rPr>
        <w:t>dan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post test</w:t>
      </w:r>
      <w:proofErr w:type="spellEnd"/>
      <w:r>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Jumlah</w:t>
      </w:r>
      <w:proofErr w:type="spellEnd"/>
      <w:r w:rsidR="00BD4BBB">
        <w:rPr>
          <w:rFonts w:ascii="Book Antiqua" w:hAnsi="Book Antiqua" w:cs="Book Antiqua"/>
          <w:sz w:val="22"/>
          <w:szCs w:val="22"/>
          <w:lang w:val="en-ID"/>
        </w:rPr>
        <w:t xml:space="preserve"> total </w:t>
      </w:r>
      <w:proofErr w:type="spellStart"/>
      <w:r w:rsidR="00BD4BBB">
        <w:rPr>
          <w:rFonts w:ascii="Book Antiqua" w:hAnsi="Book Antiqua" w:cs="Book Antiqua"/>
          <w:sz w:val="22"/>
          <w:szCs w:val="22"/>
          <w:lang w:val="en-ID"/>
        </w:rPr>
        <w:t>respon</w:t>
      </w:r>
      <w:proofErr w:type="spellEnd"/>
      <w:r w:rsidR="00BD4BBB">
        <w:rPr>
          <w:rFonts w:ascii="Book Antiqua" w:hAnsi="Book Antiqua" w:cs="Book Antiqua"/>
          <w:sz w:val="22"/>
          <w:szCs w:val="22"/>
          <w:lang w:val="en-ID"/>
        </w:rPr>
        <w:t xml:space="preserve"> 10 orang </w:t>
      </w:r>
      <w:proofErr w:type="spellStart"/>
      <w:r w:rsidR="00BD4BBB">
        <w:rPr>
          <w:rFonts w:ascii="Book Antiqua" w:hAnsi="Book Antiqua" w:cs="Book Antiqua"/>
          <w:sz w:val="22"/>
          <w:szCs w:val="22"/>
          <w:lang w:val="en-ID"/>
        </w:rPr>
        <w:t>yaitu</w:t>
      </w:r>
      <w:proofErr w:type="spellEnd"/>
      <w:r w:rsidR="00BD4BBB">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aparat</w:t>
      </w:r>
      <w:proofErr w:type="spellEnd"/>
      <w:r w:rsidR="00BD4BBB">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desa</w:t>
      </w:r>
      <w:proofErr w:type="spellEnd"/>
      <w:r w:rsidR="00BD4BBB">
        <w:rPr>
          <w:rFonts w:ascii="Book Antiqua" w:hAnsi="Book Antiqua" w:cs="Book Antiqua"/>
          <w:sz w:val="22"/>
          <w:szCs w:val="22"/>
          <w:lang w:val="en-ID"/>
        </w:rPr>
        <w:t xml:space="preserve"> yang </w:t>
      </w:r>
      <w:proofErr w:type="spellStart"/>
      <w:r w:rsidR="00BD4BBB">
        <w:rPr>
          <w:rFonts w:ascii="Book Antiqua" w:hAnsi="Book Antiqua" w:cs="Book Antiqua"/>
          <w:sz w:val="22"/>
          <w:szCs w:val="22"/>
          <w:lang w:val="en-ID"/>
        </w:rPr>
        <w:t>hadir</w:t>
      </w:r>
      <w:proofErr w:type="spellEnd"/>
      <w:r w:rsidR="00BD4BBB">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dalam</w:t>
      </w:r>
      <w:proofErr w:type="spellEnd"/>
      <w:r w:rsidR="00BD4BBB">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kegiatan</w:t>
      </w:r>
      <w:proofErr w:type="spellEnd"/>
      <w:r w:rsidR="00BD4BBB">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penyerahan</w:t>
      </w:r>
      <w:proofErr w:type="spellEnd"/>
      <w:r w:rsidR="00BD4BBB">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peta</w:t>
      </w:r>
      <w:proofErr w:type="spellEnd"/>
      <w:r w:rsidR="00BD4BBB">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kemudian</w:t>
      </w:r>
      <w:proofErr w:type="spellEnd"/>
      <w:r w:rsidR="00BD4BBB">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dipersentasekan</w:t>
      </w:r>
      <w:proofErr w:type="spellEnd"/>
      <w:r w:rsidR="00BD4BBB">
        <w:rPr>
          <w:rFonts w:ascii="Book Antiqua" w:hAnsi="Book Antiqua" w:cs="Book Antiqua"/>
          <w:sz w:val="22"/>
          <w:szCs w:val="22"/>
          <w:lang w:val="en-ID"/>
        </w:rPr>
        <w:t xml:space="preserve"> (</w:t>
      </w:r>
      <w:proofErr w:type="spellStart"/>
      <w:r w:rsidR="00BD4BBB">
        <w:rPr>
          <w:rFonts w:ascii="Book Antiqua" w:hAnsi="Book Antiqua" w:cs="Book Antiqua"/>
          <w:sz w:val="22"/>
          <w:szCs w:val="22"/>
          <w:lang w:val="en-ID"/>
        </w:rPr>
        <w:t>Tabel</w:t>
      </w:r>
      <w:proofErr w:type="spellEnd"/>
      <w:r w:rsidR="00BD4BBB">
        <w:rPr>
          <w:rFonts w:ascii="Book Antiqua" w:hAnsi="Book Antiqua" w:cs="Book Antiqua"/>
          <w:sz w:val="22"/>
          <w:szCs w:val="22"/>
          <w:lang w:val="en-ID"/>
        </w:rPr>
        <w:t xml:space="preserve"> 1).  </w:t>
      </w:r>
    </w:p>
    <w:p w:rsidR="00BD4BBB" w:rsidRPr="00BD4BBB" w:rsidRDefault="00BD4BBB" w:rsidP="00BD4BBB">
      <w:pPr>
        <w:jc w:val="center"/>
        <w:rPr>
          <w:rFonts w:ascii="Book Antiqua" w:hAnsi="Book Antiqua" w:cs="Book Antiqua"/>
          <w:sz w:val="22"/>
          <w:szCs w:val="22"/>
          <w:lang w:val="en-ID"/>
        </w:rPr>
      </w:pPr>
      <w:proofErr w:type="spellStart"/>
      <w:r>
        <w:rPr>
          <w:rFonts w:ascii="Book Antiqua" w:hAnsi="Book Antiqua" w:cs="Book Antiqua"/>
          <w:sz w:val="22"/>
          <w:szCs w:val="22"/>
          <w:lang w:val="en-ID"/>
        </w:rPr>
        <w:t>Tabel</w:t>
      </w:r>
      <w:proofErr w:type="spellEnd"/>
      <w:r>
        <w:rPr>
          <w:rFonts w:ascii="Book Antiqua" w:hAnsi="Book Antiqua" w:cs="Book Antiqua"/>
          <w:sz w:val="22"/>
          <w:szCs w:val="22"/>
          <w:lang w:val="en-ID"/>
        </w:rPr>
        <w:t xml:space="preserve"> 1.</w:t>
      </w:r>
      <w:r w:rsidRPr="00CF2856">
        <w:rPr>
          <w:rFonts w:ascii="Book Antiqua" w:hAnsi="Book Antiqua" w:cs="Book Antiqua"/>
          <w:sz w:val="22"/>
          <w:szCs w:val="22"/>
          <w:lang w:val="id-ID"/>
        </w:rPr>
        <w:t xml:space="preserve"> </w:t>
      </w:r>
      <w:proofErr w:type="spellStart"/>
      <w:r>
        <w:rPr>
          <w:rFonts w:ascii="Book Antiqua" w:hAnsi="Book Antiqua" w:cs="Book Antiqua"/>
          <w:sz w:val="22"/>
          <w:szCs w:val="22"/>
          <w:lang w:val="en-ID"/>
        </w:rPr>
        <w:t>Persentase</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Hasil</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Kuisioner</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Pemahaman</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Aparat</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Desa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Mengenai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Peta</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Administrasi</w:t>
      </w:r>
      <w:proofErr w:type="spellEnd"/>
      <w:r>
        <w:rPr>
          <w:rFonts w:ascii="Book Antiqua" w:hAnsi="Book Antiqua" w:cs="Book Antiqua"/>
          <w:sz w:val="22"/>
          <w:szCs w:val="22"/>
          <w:lang w:val="en-ID"/>
        </w:rPr>
        <w:t xml:space="preserve"> </w:t>
      </w:r>
      <w:proofErr w:type="spellStart"/>
      <w:r>
        <w:rPr>
          <w:rFonts w:ascii="Book Antiqua" w:hAnsi="Book Antiqua" w:cs="Book Antiqua"/>
          <w:sz w:val="22"/>
          <w:szCs w:val="22"/>
          <w:lang w:val="en-ID"/>
        </w:rPr>
        <w:t>Desa</w:t>
      </w:r>
      <w:proofErr w:type="spellEnd"/>
    </w:p>
    <w:tbl>
      <w:tblPr>
        <w:tblW w:w="86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404"/>
        <w:gridCol w:w="847"/>
        <w:gridCol w:w="990"/>
        <w:gridCol w:w="846"/>
        <w:gridCol w:w="992"/>
      </w:tblGrid>
      <w:tr w:rsidR="00BD4BBB" w:rsidRPr="00BD4BBB" w:rsidTr="005B11E6">
        <w:trPr>
          <w:trHeight w:val="20"/>
          <w:tblHeader/>
        </w:trPr>
        <w:tc>
          <w:tcPr>
            <w:tcW w:w="563" w:type="dxa"/>
            <w:vMerge w:val="restart"/>
            <w:vAlign w:val="center"/>
          </w:tcPr>
          <w:p w:rsidR="00BD4BBB" w:rsidRPr="00BD4BBB" w:rsidRDefault="00BD4BBB" w:rsidP="00BC6843">
            <w:pPr>
              <w:jc w:val="center"/>
              <w:rPr>
                <w:rFonts w:ascii="Book Antiqua" w:hAnsi="Book Antiqua"/>
                <w:b/>
                <w:bCs/>
                <w:color w:val="000000"/>
                <w:lang w:val="id-ID" w:eastAsia="id-ID"/>
              </w:rPr>
            </w:pPr>
            <w:r w:rsidRPr="00BD4BBB">
              <w:rPr>
                <w:rFonts w:ascii="Book Antiqua" w:hAnsi="Book Antiqua"/>
                <w:b/>
                <w:bCs/>
                <w:color w:val="000000"/>
                <w:lang w:val="id-ID" w:eastAsia="id-ID"/>
              </w:rPr>
              <w:t>No</w:t>
            </w:r>
          </w:p>
        </w:tc>
        <w:tc>
          <w:tcPr>
            <w:tcW w:w="4404" w:type="dxa"/>
            <w:vMerge w:val="restart"/>
            <w:vAlign w:val="center"/>
          </w:tcPr>
          <w:p w:rsidR="00BD4BBB" w:rsidRPr="00BD4BBB" w:rsidRDefault="00BD4BBB" w:rsidP="00BC6843">
            <w:pPr>
              <w:jc w:val="center"/>
              <w:rPr>
                <w:rFonts w:ascii="Book Antiqua" w:hAnsi="Book Antiqua"/>
                <w:b/>
                <w:bCs/>
                <w:color w:val="000000"/>
                <w:lang w:eastAsia="id-ID"/>
              </w:rPr>
            </w:pPr>
            <w:proofErr w:type="spellStart"/>
            <w:r w:rsidRPr="00BD4BBB">
              <w:rPr>
                <w:rFonts w:ascii="Book Antiqua" w:hAnsi="Book Antiqua"/>
                <w:b/>
                <w:bCs/>
                <w:color w:val="000000"/>
                <w:lang w:eastAsia="id-ID"/>
              </w:rPr>
              <w:t>Pertanyaan</w:t>
            </w:r>
            <w:proofErr w:type="spellEnd"/>
          </w:p>
        </w:tc>
        <w:tc>
          <w:tcPr>
            <w:tcW w:w="1837" w:type="dxa"/>
            <w:gridSpan w:val="2"/>
            <w:vAlign w:val="center"/>
          </w:tcPr>
          <w:p w:rsidR="00BD4BBB" w:rsidRPr="00BD4BBB" w:rsidRDefault="00BD4BBB" w:rsidP="00BC6843">
            <w:pPr>
              <w:jc w:val="center"/>
              <w:rPr>
                <w:rFonts w:ascii="Book Antiqua" w:hAnsi="Book Antiqua"/>
                <w:b/>
                <w:bCs/>
                <w:color w:val="000000"/>
                <w:lang w:eastAsia="id-ID"/>
              </w:rPr>
            </w:pPr>
            <w:r>
              <w:rPr>
                <w:rFonts w:ascii="Book Antiqua" w:hAnsi="Book Antiqua"/>
                <w:b/>
                <w:bCs/>
                <w:color w:val="000000"/>
                <w:lang w:eastAsia="id-ID"/>
              </w:rPr>
              <w:t>Pre-Test</w:t>
            </w:r>
            <w:r w:rsidR="005B11E6">
              <w:rPr>
                <w:rFonts w:ascii="Book Antiqua" w:hAnsi="Book Antiqua"/>
                <w:b/>
                <w:bCs/>
                <w:color w:val="000000"/>
                <w:lang w:eastAsia="id-ID"/>
              </w:rPr>
              <w:t xml:space="preserve"> </w:t>
            </w:r>
          </w:p>
        </w:tc>
        <w:tc>
          <w:tcPr>
            <w:tcW w:w="1838" w:type="dxa"/>
            <w:gridSpan w:val="2"/>
            <w:vAlign w:val="center"/>
          </w:tcPr>
          <w:p w:rsidR="00BD4BBB" w:rsidRPr="00BD4BBB" w:rsidRDefault="00BD4BBB" w:rsidP="00BC6843">
            <w:pPr>
              <w:jc w:val="center"/>
              <w:rPr>
                <w:rFonts w:ascii="Book Antiqua" w:hAnsi="Book Antiqua"/>
                <w:b/>
                <w:bCs/>
                <w:color w:val="000000"/>
                <w:lang w:eastAsia="id-ID"/>
              </w:rPr>
            </w:pPr>
            <w:r>
              <w:rPr>
                <w:rFonts w:ascii="Book Antiqua" w:hAnsi="Book Antiqua"/>
                <w:b/>
                <w:bCs/>
                <w:color w:val="000000"/>
                <w:lang w:eastAsia="id-ID"/>
              </w:rPr>
              <w:t>Post-Test</w:t>
            </w:r>
            <w:r w:rsidR="005B11E6">
              <w:rPr>
                <w:rFonts w:ascii="Book Antiqua" w:hAnsi="Book Antiqua"/>
                <w:b/>
                <w:bCs/>
                <w:color w:val="000000"/>
                <w:lang w:eastAsia="id-ID"/>
              </w:rPr>
              <w:t xml:space="preserve"> </w:t>
            </w:r>
          </w:p>
        </w:tc>
      </w:tr>
      <w:tr w:rsidR="00BD4BBB" w:rsidRPr="00BD4BBB" w:rsidTr="005B11E6">
        <w:trPr>
          <w:trHeight w:val="20"/>
          <w:tblHeader/>
        </w:trPr>
        <w:tc>
          <w:tcPr>
            <w:tcW w:w="563" w:type="dxa"/>
            <w:vMerge/>
            <w:vAlign w:val="center"/>
            <w:hideMark/>
          </w:tcPr>
          <w:p w:rsidR="00BD4BBB" w:rsidRPr="00BD4BBB" w:rsidRDefault="00BD4BBB" w:rsidP="00BC6843">
            <w:pPr>
              <w:rPr>
                <w:rFonts w:ascii="Book Antiqua" w:hAnsi="Book Antiqua"/>
                <w:b/>
                <w:bCs/>
                <w:color w:val="000000"/>
                <w:lang w:val="id-ID" w:eastAsia="id-ID"/>
              </w:rPr>
            </w:pPr>
          </w:p>
        </w:tc>
        <w:tc>
          <w:tcPr>
            <w:tcW w:w="4404" w:type="dxa"/>
            <w:vMerge/>
            <w:vAlign w:val="center"/>
            <w:hideMark/>
          </w:tcPr>
          <w:p w:rsidR="00BD4BBB" w:rsidRPr="00BD4BBB" w:rsidRDefault="00BD4BBB" w:rsidP="00BC6843">
            <w:pPr>
              <w:rPr>
                <w:rFonts w:ascii="Book Antiqua" w:hAnsi="Book Antiqua"/>
                <w:b/>
                <w:bCs/>
                <w:color w:val="000000"/>
                <w:lang w:val="id-ID" w:eastAsia="id-ID"/>
              </w:rPr>
            </w:pPr>
          </w:p>
        </w:tc>
        <w:tc>
          <w:tcPr>
            <w:tcW w:w="847" w:type="dxa"/>
            <w:vAlign w:val="center"/>
            <w:hideMark/>
          </w:tcPr>
          <w:p w:rsidR="00BD4BBB" w:rsidRPr="00BD4BBB" w:rsidRDefault="00BD4BBB" w:rsidP="00BC6843">
            <w:pPr>
              <w:jc w:val="center"/>
              <w:rPr>
                <w:rFonts w:ascii="Book Antiqua" w:hAnsi="Book Antiqua"/>
                <w:b/>
                <w:bCs/>
                <w:color w:val="000000"/>
                <w:lang w:val="id-ID" w:eastAsia="id-ID"/>
              </w:rPr>
            </w:pPr>
            <w:proofErr w:type="spellStart"/>
            <w:r w:rsidRPr="00BD4BBB">
              <w:rPr>
                <w:rFonts w:ascii="Book Antiqua" w:hAnsi="Book Antiqua"/>
                <w:b/>
                <w:bCs/>
                <w:color w:val="000000"/>
                <w:lang w:eastAsia="id-ID"/>
              </w:rPr>
              <w:t>Ya</w:t>
            </w:r>
            <w:proofErr w:type="spellEnd"/>
          </w:p>
        </w:tc>
        <w:tc>
          <w:tcPr>
            <w:tcW w:w="990" w:type="dxa"/>
            <w:vAlign w:val="center"/>
            <w:hideMark/>
          </w:tcPr>
          <w:p w:rsidR="00BD4BBB" w:rsidRPr="00BD4BBB" w:rsidRDefault="00BD4BBB" w:rsidP="00BC6843">
            <w:pPr>
              <w:jc w:val="center"/>
              <w:rPr>
                <w:rFonts w:ascii="Book Antiqua" w:hAnsi="Book Antiqua"/>
                <w:b/>
                <w:bCs/>
                <w:color w:val="000000"/>
                <w:lang w:val="id-ID" w:eastAsia="id-ID"/>
              </w:rPr>
            </w:pPr>
            <w:proofErr w:type="spellStart"/>
            <w:r w:rsidRPr="00BD4BBB">
              <w:rPr>
                <w:rFonts w:ascii="Book Antiqua" w:hAnsi="Book Antiqua"/>
                <w:b/>
                <w:bCs/>
                <w:color w:val="000000"/>
                <w:lang w:eastAsia="id-ID"/>
              </w:rPr>
              <w:t>Tidak</w:t>
            </w:r>
            <w:proofErr w:type="spellEnd"/>
          </w:p>
        </w:tc>
        <w:tc>
          <w:tcPr>
            <w:tcW w:w="846" w:type="dxa"/>
            <w:vAlign w:val="center"/>
            <w:hideMark/>
          </w:tcPr>
          <w:p w:rsidR="00BD4BBB" w:rsidRPr="00BD4BBB" w:rsidRDefault="00BD4BBB" w:rsidP="00BC6843">
            <w:pPr>
              <w:jc w:val="center"/>
              <w:rPr>
                <w:rFonts w:ascii="Book Antiqua" w:hAnsi="Book Antiqua"/>
                <w:b/>
                <w:bCs/>
                <w:color w:val="000000"/>
                <w:lang w:val="id-ID" w:eastAsia="id-ID"/>
              </w:rPr>
            </w:pPr>
            <w:proofErr w:type="spellStart"/>
            <w:r w:rsidRPr="00BD4BBB">
              <w:rPr>
                <w:rFonts w:ascii="Book Antiqua" w:hAnsi="Book Antiqua"/>
                <w:b/>
                <w:bCs/>
                <w:color w:val="000000"/>
                <w:lang w:eastAsia="id-ID"/>
              </w:rPr>
              <w:t>Ya</w:t>
            </w:r>
            <w:proofErr w:type="spellEnd"/>
          </w:p>
        </w:tc>
        <w:tc>
          <w:tcPr>
            <w:tcW w:w="992" w:type="dxa"/>
            <w:vAlign w:val="center"/>
            <w:hideMark/>
          </w:tcPr>
          <w:p w:rsidR="00BD4BBB" w:rsidRPr="00BD4BBB" w:rsidRDefault="00BD4BBB" w:rsidP="00BC6843">
            <w:pPr>
              <w:jc w:val="center"/>
              <w:rPr>
                <w:rFonts w:ascii="Book Antiqua" w:hAnsi="Book Antiqua"/>
                <w:b/>
                <w:bCs/>
                <w:color w:val="000000"/>
                <w:lang w:val="id-ID" w:eastAsia="id-ID"/>
              </w:rPr>
            </w:pPr>
            <w:proofErr w:type="spellStart"/>
            <w:r w:rsidRPr="00BD4BBB">
              <w:rPr>
                <w:rFonts w:ascii="Book Antiqua" w:hAnsi="Book Antiqua"/>
                <w:b/>
                <w:bCs/>
                <w:color w:val="000000"/>
                <w:lang w:eastAsia="id-ID"/>
              </w:rPr>
              <w:t>Tidak</w:t>
            </w:r>
            <w:proofErr w:type="spellEnd"/>
          </w:p>
        </w:tc>
      </w:tr>
      <w:tr w:rsidR="00BD4BBB" w:rsidRPr="00BD4BBB" w:rsidTr="00BD4BBB">
        <w:trPr>
          <w:trHeight w:val="20"/>
        </w:trPr>
        <w:tc>
          <w:tcPr>
            <w:tcW w:w="563" w:type="dxa"/>
            <w:hideMark/>
          </w:tcPr>
          <w:p w:rsidR="00BD4BBB" w:rsidRPr="00BD4BBB" w:rsidRDefault="00BD4BBB" w:rsidP="00BC6843">
            <w:pPr>
              <w:jc w:val="center"/>
              <w:rPr>
                <w:rFonts w:ascii="Book Antiqua" w:hAnsi="Book Antiqua"/>
                <w:color w:val="000000"/>
                <w:lang w:val="id-ID" w:eastAsia="id-ID"/>
              </w:rPr>
            </w:pPr>
            <w:r w:rsidRPr="00BD4BBB">
              <w:rPr>
                <w:rFonts w:ascii="Book Antiqua" w:hAnsi="Book Antiqua"/>
                <w:color w:val="000000"/>
                <w:lang w:val="id-ID" w:eastAsia="id-ID"/>
              </w:rPr>
              <w:t>1.</w:t>
            </w:r>
          </w:p>
        </w:tc>
        <w:tc>
          <w:tcPr>
            <w:tcW w:w="4404" w:type="dxa"/>
            <w:hideMark/>
          </w:tcPr>
          <w:p w:rsidR="00BD4BBB" w:rsidRPr="00BD4BBB" w:rsidRDefault="00BD4BBB" w:rsidP="00BC6843">
            <w:pPr>
              <w:ind w:left="102" w:right="62"/>
              <w:rPr>
                <w:rFonts w:ascii="Book Antiqua" w:hAnsi="Book Antiqua"/>
              </w:rPr>
            </w:pPr>
            <w:proofErr w:type="spellStart"/>
            <w:r w:rsidRPr="00BD4BBB">
              <w:rPr>
                <w:rFonts w:ascii="Book Antiqua" w:hAnsi="Book Antiqua"/>
                <w:spacing w:val="-1"/>
              </w:rPr>
              <w:t>Apakah</w:t>
            </w:r>
            <w:proofErr w:type="spellEnd"/>
            <w:r w:rsidRPr="00BD4BBB">
              <w:rPr>
                <w:rFonts w:ascii="Book Antiqua" w:hAnsi="Book Antiqua"/>
                <w:spacing w:val="-1"/>
              </w:rPr>
              <w:t xml:space="preserve"> </w:t>
            </w:r>
            <w:proofErr w:type="spellStart"/>
            <w:r w:rsidRPr="00BD4BBB">
              <w:rPr>
                <w:rFonts w:ascii="Book Antiqua" w:hAnsi="Book Antiqua"/>
                <w:spacing w:val="-1"/>
              </w:rPr>
              <w:t>aparatur</w:t>
            </w:r>
            <w:proofErr w:type="spellEnd"/>
            <w:r w:rsidRPr="00BD4BBB">
              <w:rPr>
                <w:rFonts w:ascii="Book Antiqua" w:hAnsi="Book Antiqua"/>
                <w:spacing w:val="-1"/>
              </w:rPr>
              <w:t xml:space="preserve"> </w:t>
            </w:r>
            <w:proofErr w:type="spellStart"/>
            <w:r w:rsidRPr="00BD4BBB">
              <w:rPr>
                <w:rFonts w:ascii="Book Antiqua" w:hAnsi="Book Antiqua"/>
                <w:spacing w:val="-1"/>
              </w:rPr>
              <w:t>desa</w:t>
            </w:r>
            <w:proofErr w:type="spellEnd"/>
            <w:r w:rsidRPr="00BD4BBB">
              <w:rPr>
                <w:rFonts w:ascii="Book Antiqua" w:hAnsi="Book Antiqua"/>
                <w:spacing w:val="-1"/>
              </w:rPr>
              <w:t xml:space="preserve"> </w:t>
            </w:r>
            <w:proofErr w:type="spellStart"/>
            <w:r w:rsidRPr="00BD4BBB">
              <w:rPr>
                <w:rFonts w:ascii="Book Antiqua" w:hAnsi="Book Antiqua"/>
                <w:spacing w:val="-1"/>
              </w:rPr>
              <w:t>memahami</w:t>
            </w:r>
            <w:proofErr w:type="spellEnd"/>
            <w:r w:rsidRPr="00BD4BBB">
              <w:rPr>
                <w:rFonts w:ascii="Book Antiqua" w:hAnsi="Book Antiqua"/>
                <w:spacing w:val="-1"/>
              </w:rPr>
              <w:t xml:space="preserve"> </w:t>
            </w:r>
            <w:proofErr w:type="spellStart"/>
            <w:r w:rsidRPr="00BD4BBB">
              <w:rPr>
                <w:rFonts w:ascii="Book Antiqua" w:hAnsi="Book Antiqua"/>
                <w:spacing w:val="-1"/>
              </w:rPr>
              <w:t>tentang</w:t>
            </w:r>
            <w:proofErr w:type="spellEnd"/>
            <w:r w:rsidRPr="00BD4BBB">
              <w:rPr>
                <w:rFonts w:ascii="Book Antiqua" w:hAnsi="Book Antiqua"/>
                <w:spacing w:val="-1"/>
              </w:rPr>
              <w:t xml:space="preserve"> </w:t>
            </w:r>
            <w:proofErr w:type="spellStart"/>
            <w:r w:rsidRPr="00BD4BBB">
              <w:rPr>
                <w:rFonts w:ascii="Book Antiqua" w:hAnsi="Book Antiqua"/>
                <w:spacing w:val="-1"/>
              </w:rPr>
              <w:t>peta</w:t>
            </w:r>
            <w:proofErr w:type="spellEnd"/>
            <w:r w:rsidRPr="00BD4BBB">
              <w:rPr>
                <w:rFonts w:ascii="Book Antiqua" w:hAnsi="Book Antiqua"/>
                <w:spacing w:val="-1"/>
              </w:rPr>
              <w:t xml:space="preserve"> </w:t>
            </w:r>
            <w:proofErr w:type="spellStart"/>
            <w:r w:rsidRPr="00BD4BBB">
              <w:rPr>
                <w:rFonts w:ascii="Book Antiqua" w:hAnsi="Book Antiqua"/>
                <w:spacing w:val="-1"/>
              </w:rPr>
              <w:t>administrasi</w:t>
            </w:r>
            <w:proofErr w:type="spellEnd"/>
            <w:r w:rsidRPr="00BD4BBB">
              <w:rPr>
                <w:rFonts w:ascii="Book Antiqua" w:hAnsi="Book Antiqua"/>
                <w:spacing w:val="-1"/>
              </w:rPr>
              <w:t xml:space="preserve"> </w:t>
            </w:r>
            <w:proofErr w:type="spellStart"/>
            <w:r w:rsidRPr="00BD4BBB">
              <w:rPr>
                <w:rFonts w:ascii="Book Antiqua" w:hAnsi="Book Antiqua"/>
                <w:spacing w:val="-1"/>
              </w:rPr>
              <w:t>desa</w:t>
            </w:r>
            <w:proofErr w:type="spellEnd"/>
            <w:r w:rsidRPr="00BD4BBB">
              <w:rPr>
                <w:rFonts w:ascii="Book Antiqua" w:hAnsi="Book Antiqua"/>
                <w:spacing w:val="-1"/>
              </w:rPr>
              <w:t>?</w:t>
            </w:r>
          </w:p>
        </w:tc>
        <w:tc>
          <w:tcPr>
            <w:tcW w:w="847"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100%</w:t>
            </w:r>
          </w:p>
        </w:tc>
        <w:tc>
          <w:tcPr>
            <w:tcW w:w="990"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0%</w:t>
            </w:r>
          </w:p>
        </w:tc>
        <w:tc>
          <w:tcPr>
            <w:tcW w:w="846"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100%</w:t>
            </w:r>
          </w:p>
        </w:tc>
        <w:tc>
          <w:tcPr>
            <w:tcW w:w="992"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0%</w:t>
            </w:r>
          </w:p>
        </w:tc>
      </w:tr>
      <w:tr w:rsidR="00BD4BBB" w:rsidRPr="00BD4BBB" w:rsidTr="00BD4BBB">
        <w:trPr>
          <w:trHeight w:val="20"/>
        </w:trPr>
        <w:tc>
          <w:tcPr>
            <w:tcW w:w="563" w:type="dxa"/>
            <w:hideMark/>
          </w:tcPr>
          <w:p w:rsidR="00BD4BBB" w:rsidRPr="00BD4BBB" w:rsidRDefault="00BD4BBB" w:rsidP="00BC6843">
            <w:pPr>
              <w:jc w:val="center"/>
              <w:rPr>
                <w:rFonts w:ascii="Book Antiqua" w:hAnsi="Book Antiqua"/>
                <w:color w:val="000000"/>
                <w:lang w:val="id-ID" w:eastAsia="id-ID"/>
              </w:rPr>
            </w:pPr>
            <w:r w:rsidRPr="00BD4BBB">
              <w:rPr>
                <w:rFonts w:ascii="Book Antiqua" w:hAnsi="Book Antiqua"/>
                <w:color w:val="000000"/>
                <w:lang w:eastAsia="id-ID"/>
              </w:rPr>
              <w:t>2.</w:t>
            </w:r>
          </w:p>
        </w:tc>
        <w:tc>
          <w:tcPr>
            <w:tcW w:w="4404" w:type="dxa"/>
            <w:hideMark/>
          </w:tcPr>
          <w:p w:rsidR="00BD4BBB" w:rsidRPr="00BD4BBB" w:rsidRDefault="00BD4BBB" w:rsidP="00BC6843">
            <w:pPr>
              <w:ind w:left="102"/>
              <w:rPr>
                <w:rFonts w:ascii="Book Antiqua" w:hAnsi="Book Antiqua"/>
              </w:rPr>
            </w:pPr>
            <w:proofErr w:type="spellStart"/>
            <w:r w:rsidRPr="00BD4BBB">
              <w:rPr>
                <w:rFonts w:ascii="Book Antiqua" w:hAnsi="Book Antiqua"/>
                <w:spacing w:val="-1"/>
              </w:rPr>
              <w:t>Apakah</w:t>
            </w:r>
            <w:proofErr w:type="spellEnd"/>
            <w:r w:rsidRPr="00BD4BBB">
              <w:rPr>
                <w:rFonts w:ascii="Book Antiqua" w:hAnsi="Book Antiqua"/>
                <w:spacing w:val="-1"/>
              </w:rPr>
              <w:t xml:space="preserve"> </w:t>
            </w:r>
            <w:proofErr w:type="spellStart"/>
            <w:r w:rsidRPr="00BD4BBB">
              <w:rPr>
                <w:rFonts w:ascii="Book Antiqua" w:hAnsi="Book Antiqua"/>
                <w:spacing w:val="-1"/>
              </w:rPr>
              <w:t>aparatur</w:t>
            </w:r>
            <w:proofErr w:type="spellEnd"/>
            <w:r w:rsidRPr="00BD4BBB">
              <w:rPr>
                <w:rFonts w:ascii="Book Antiqua" w:hAnsi="Book Antiqua"/>
                <w:spacing w:val="-1"/>
              </w:rPr>
              <w:t xml:space="preserve"> </w:t>
            </w:r>
            <w:proofErr w:type="spellStart"/>
            <w:r w:rsidRPr="00BD4BBB">
              <w:rPr>
                <w:rFonts w:ascii="Book Antiqua" w:hAnsi="Book Antiqua"/>
                <w:spacing w:val="-1"/>
              </w:rPr>
              <w:t>desa</w:t>
            </w:r>
            <w:proofErr w:type="spellEnd"/>
            <w:r w:rsidRPr="00BD4BBB">
              <w:rPr>
                <w:rFonts w:ascii="Book Antiqua" w:hAnsi="Book Antiqua"/>
                <w:spacing w:val="-1"/>
              </w:rPr>
              <w:t xml:space="preserve"> </w:t>
            </w:r>
            <w:proofErr w:type="spellStart"/>
            <w:r w:rsidRPr="00BD4BBB">
              <w:rPr>
                <w:rFonts w:ascii="Book Antiqua" w:hAnsi="Book Antiqua"/>
                <w:spacing w:val="-1"/>
              </w:rPr>
              <w:t>sudah</w:t>
            </w:r>
            <w:proofErr w:type="spellEnd"/>
            <w:r w:rsidRPr="00BD4BBB">
              <w:rPr>
                <w:rFonts w:ascii="Book Antiqua" w:hAnsi="Book Antiqua"/>
                <w:spacing w:val="-1"/>
              </w:rPr>
              <w:t xml:space="preserve"> </w:t>
            </w:r>
            <w:proofErr w:type="spellStart"/>
            <w:r w:rsidRPr="00BD4BBB">
              <w:rPr>
                <w:rFonts w:ascii="Book Antiqua" w:hAnsi="Book Antiqua"/>
                <w:spacing w:val="-1"/>
              </w:rPr>
              <w:t>memahami</w:t>
            </w:r>
            <w:proofErr w:type="spellEnd"/>
            <w:r w:rsidRPr="00BD4BBB">
              <w:rPr>
                <w:rFonts w:ascii="Book Antiqua" w:hAnsi="Book Antiqua"/>
                <w:spacing w:val="-1"/>
              </w:rPr>
              <w:t xml:space="preserve"> </w:t>
            </w:r>
            <w:proofErr w:type="spellStart"/>
            <w:r w:rsidRPr="00BD4BBB">
              <w:rPr>
                <w:rFonts w:ascii="Book Antiqua" w:hAnsi="Book Antiqua"/>
                <w:spacing w:val="-1"/>
              </w:rPr>
              <w:t>manfaat</w:t>
            </w:r>
            <w:proofErr w:type="spellEnd"/>
            <w:r w:rsidRPr="00BD4BBB">
              <w:rPr>
                <w:rFonts w:ascii="Book Antiqua" w:hAnsi="Book Antiqua"/>
                <w:spacing w:val="-1"/>
              </w:rPr>
              <w:t xml:space="preserve"> </w:t>
            </w:r>
            <w:proofErr w:type="spellStart"/>
            <w:r w:rsidRPr="00BD4BBB">
              <w:rPr>
                <w:rFonts w:ascii="Book Antiqua" w:hAnsi="Book Antiqua"/>
                <w:spacing w:val="-1"/>
              </w:rPr>
              <w:t>keberadaan</w:t>
            </w:r>
            <w:proofErr w:type="spellEnd"/>
            <w:r w:rsidRPr="00BD4BBB">
              <w:rPr>
                <w:rFonts w:ascii="Book Antiqua" w:hAnsi="Book Antiqua"/>
                <w:spacing w:val="-1"/>
              </w:rPr>
              <w:t xml:space="preserve"> </w:t>
            </w:r>
            <w:proofErr w:type="spellStart"/>
            <w:r w:rsidRPr="00BD4BBB">
              <w:rPr>
                <w:rFonts w:ascii="Book Antiqua" w:hAnsi="Book Antiqua"/>
                <w:spacing w:val="-1"/>
              </w:rPr>
              <w:t>peta</w:t>
            </w:r>
            <w:proofErr w:type="spellEnd"/>
            <w:r w:rsidRPr="00BD4BBB">
              <w:rPr>
                <w:rFonts w:ascii="Book Antiqua" w:hAnsi="Book Antiqua"/>
                <w:spacing w:val="-1"/>
              </w:rPr>
              <w:t xml:space="preserve"> </w:t>
            </w:r>
            <w:proofErr w:type="spellStart"/>
            <w:r w:rsidRPr="00BD4BBB">
              <w:rPr>
                <w:rFonts w:ascii="Book Antiqua" w:hAnsi="Book Antiqua"/>
                <w:spacing w:val="-1"/>
              </w:rPr>
              <w:t>administrasi</w:t>
            </w:r>
            <w:proofErr w:type="spellEnd"/>
            <w:r w:rsidRPr="00BD4BBB">
              <w:rPr>
                <w:rFonts w:ascii="Book Antiqua" w:hAnsi="Book Antiqua"/>
                <w:spacing w:val="-1"/>
              </w:rPr>
              <w:t xml:space="preserve"> </w:t>
            </w:r>
            <w:proofErr w:type="spellStart"/>
            <w:r w:rsidRPr="00BD4BBB">
              <w:rPr>
                <w:rFonts w:ascii="Book Antiqua" w:hAnsi="Book Antiqua"/>
                <w:spacing w:val="-1"/>
              </w:rPr>
              <w:t>desa</w:t>
            </w:r>
            <w:proofErr w:type="spellEnd"/>
            <w:r w:rsidRPr="00BD4BBB">
              <w:rPr>
                <w:rFonts w:ascii="Book Antiqua" w:hAnsi="Book Antiqua"/>
                <w:spacing w:val="-1"/>
              </w:rPr>
              <w:t>?</w:t>
            </w:r>
          </w:p>
        </w:tc>
        <w:tc>
          <w:tcPr>
            <w:tcW w:w="847"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10%</w:t>
            </w:r>
          </w:p>
        </w:tc>
        <w:tc>
          <w:tcPr>
            <w:tcW w:w="990"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90%</w:t>
            </w:r>
          </w:p>
        </w:tc>
        <w:tc>
          <w:tcPr>
            <w:tcW w:w="846"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100%</w:t>
            </w:r>
          </w:p>
        </w:tc>
        <w:tc>
          <w:tcPr>
            <w:tcW w:w="992"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0%</w:t>
            </w:r>
          </w:p>
        </w:tc>
      </w:tr>
      <w:tr w:rsidR="00BD4BBB" w:rsidRPr="00BD4BBB" w:rsidTr="00BD4BBB">
        <w:trPr>
          <w:trHeight w:val="20"/>
        </w:trPr>
        <w:tc>
          <w:tcPr>
            <w:tcW w:w="563" w:type="dxa"/>
            <w:hideMark/>
          </w:tcPr>
          <w:p w:rsidR="00BD4BBB" w:rsidRPr="00BD4BBB" w:rsidRDefault="00BD4BBB" w:rsidP="00BC6843">
            <w:pPr>
              <w:jc w:val="center"/>
              <w:rPr>
                <w:rFonts w:ascii="Book Antiqua" w:hAnsi="Book Antiqua"/>
                <w:color w:val="000000"/>
                <w:lang w:val="id-ID" w:eastAsia="id-ID"/>
              </w:rPr>
            </w:pPr>
            <w:r w:rsidRPr="00BD4BBB">
              <w:rPr>
                <w:rFonts w:ascii="Book Antiqua" w:hAnsi="Book Antiqua"/>
                <w:color w:val="000000"/>
                <w:lang w:eastAsia="id-ID"/>
              </w:rPr>
              <w:t>3.</w:t>
            </w:r>
          </w:p>
        </w:tc>
        <w:tc>
          <w:tcPr>
            <w:tcW w:w="4404" w:type="dxa"/>
            <w:hideMark/>
          </w:tcPr>
          <w:p w:rsidR="00BD4BBB" w:rsidRPr="00BD4BBB" w:rsidRDefault="00BD4BBB" w:rsidP="00BC6843">
            <w:pPr>
              <w:ind w:left="102"/>
              <w:rPr>
                <w:rFonts w:ascii="Book Antiqua" w:hAnsi="Book Antiqua"/>
              </w:rPr>
            </w:pPr>
            <w:proofErr w:type="spellStart"/>
            <w:r w:rsidRPr="00BD4BBB">
              <w:rPr>
                <w:rFonts w:ascii="Book Antiqua" w:hAnsi="Book Antiqua"/>
                <w:spacing w:val="-1"/>
              </w:rPr>
              <w:t>Apakah</w:t>
            </w:r>
            <w:proofErr w:type="spellEnd"/>
            <w:r w:rsidRPr="00BD4BBB">
              <w:rPr>
                <w:rFonts w:ascii="Book Antiqua" w:hAnsi="Book Antiqua"/>
                <w:spacing w:val="-1"/>
              </w:rPr>
              <w:t xml:space="preserve"> </w:t>
            </w:r>
            <w:proofErr w:type="spellStart"/>
            <w:r w:rsidRPr="00BD4BBB">
              <w:rPr>
                <w:rFonts w:ascii="Book Antiqua" w:hAnsi="Book Antiqua"/>
                <w:spacing w:val="-1"/>
              </w:rPr>
              <w:t>aparatur</w:t>
            </w:r>
            <w:proofErr w:type="spellEnd"/>
            <w:r w:rsidRPr="00BD4BBB">
              <w:rPr>
                <w:rFonts w:ascii="Book Antiqua" w:hAnsi="Book Antiqua"/>
                <w:spacing w:val="-1"/>
              </w:rPr>
              <w:t xml:space="preserve"> </w:t>
            </w:r>
            <w:proofErr w:type="spellStart"/>
            <w:r w:rsidRPr="00BD4BBB">
              <w:rPr>
                <w:rFonts w:ascii="Book Antiqua" w:hAnsi="Book Antiqua"/>
                <w:spacing w:val="-1"/>
              </w:rPr>
              <w:t>desa</w:t>
            </w:r>
            <w:proofErr w:type="spellEnd"/>
            <w:r w:rsidRPr="00BD4BBB">
              <w:rPr>
                <w:rFonts w:ascii="Book Antiqua" w:hAnsi="Book Antiqua"/>
                <w:spacing w:val="-1"/>
              </w:rPr>
              <w:t xml:space="preserve"> </w:t>
            </w:r>
            <w:proofErr w:type="spellStart"/>
            <w:r w:rsidR="00173D20">
              <w:rPr>
                <w:rFonts w:ascii="Book Antiqua" w:hAnsi="Book Antiqua"/>
                <w:spacing w:val="-1"/>
              </w:rPr>
              <w:t>memahami</w:t>
            </w:r>
            <w:proofErr w:type="spellEnd"/>
            <w:r w:rsidR="00173D20">
              <w:rPr>
                <w:rFonts w:ascii="Book Antiqua" w:hAnsi="Book Antiqua"/>
                <w:spacing w:val="-1"/>
              </w:rPr>
              <w:t xml:space="preserve"> </w:t>
            </w:r>
            <w:proofErr w:type="spellStart"/>
            <w:r w:rsidR="00173D20">
              <w:rPr>
                <w:rFonts w:ascii="Book Antiqua" w:hAnsi="Book Antiqua"/>
                <w:spacing w:val="-1"/>
              </w:rPr>
              <w:t>dasar</w:t>
            </w:r>
            <w:proofErr w:type="spellEnd"/>
            <w:r w:rsidR="00173D20">
              <w:rPr>
                <w:rFonts w:ascii="Book Antiqua" w:hAnsi="Book Antiqua"/>
                <w:spacing w:val="-1"/>
              </w:rPr>
              <w:t xml:space="preserve"> </w:t>
            </w:r>
            <w:proofErr w:type="spellStart"/>
            <w:r w:rsidR="00173D20">
              <w:rPr>
                <w:rFonts w:ascii="Book Antiqua" w:hAnsi="Book Antiqua"/>
                <w:spacing w:val="-1"/>
              </w:rPr>
              <w:t>hu</w:t>
            </w:r>
            <w:r w:rsidRPr="00BD4BBB">
              <w:rPr>
                <w:rFonts w:ascii="Book Antiqua" w:hAnsi="Book Antiqua"/>
                <w:spacing w:val="-1"/>
              </w:rPr>
              <w:t>kum</w:t>
            </w:r>
            <w:proofErr w:type="spellEnd"/>
            <w:r w:rsidRPr="00BD4BBB">
              <w:rPr>
                <w:rFonts w:ascii="Book Antiqua" w:hAnsi="Book Antiqua"/>
                <w:spacing w:val="-1"/>
              </w:rPr>
              <w:t xml:space="preserve"> </w:t>
            </w:r>
            <w:proofErr w:type="spellStart"/>
            <w:r w:rsidRPr="00BD4BBB">
              <w:rPr>
                <w:rFonts w:ascii="Book Antiqua" w:hAnsi="Book Antiqua"/>
                <w:spacing w:val="-1"/>
              </w:rPr>
              <w:t>penyusunan</w:t>
            </w:r>
            <w:proofErr w:type="spellEnd"/>
            <w:r w:rsidRPr="00BD4BBB">
              <w:rPr>
                <w:rFonts w:ascii="Book Antiqua" w:hAnsi="Book Antiqua"/>
                <w:spacing w:val="-1"/>
              </w:rPr>
              <w:t xml:space="preserve"> </w:t>
            </w:r>
            <w:proofErr w:type="spellStart"/>
            <w:r w:rsidRPr="00BD4BBB">
              <w:rPr>
                <w:rFonts w:ascii="Book Antiqua" w:hAnsi="Book Antiqua"/>
                <w:spacing w:val="-1"/>
              </w:rPr>
              <w:t>peta</w:t>
            </w:r>
            <w:proofErr w:type="spellEnd"/>
            <w:r w:rsidRPr="00BD4BBB">
              <w:rPr>
                <w:rFonts w:ascii="Book Antiqua" w:hAnsi="Book Antiqua"/>
                <w:spacing w:val="-1"/>
              </w:rPr>
              <w:t xml:space="preserve"> </w:t>
            </w:r>
            <w:proofErr w:type="spellStart"/>
            <w:r w:rsidRPr="00BD4BBB">
              <w:rPr>
                <w:rFonts w:ascii="Book Antiqua" w:hAnsi="Book Antiqua"/>
                <w:spacing w:val="-1"/>
              </w:rPr>
              <w:t>administrasi</w:t>
            </w:r>
            <w:proofErr w:type="spellEnd"/>
            <w:r w:rsidRPr="00BD4BBB">
              <w:rPr>
                <w:rFonts w:ascii="Book Antiqua" w:hAnsi="Book Antiqua"/>
                <w:spacing w:val="-1"/>
              </w:rPr>
              <w:t xml:space="preserve"> </w:t>
            </w:r>
            <w:proofErr w:type="spellStart"/>
            <w:r w:rsidRPr="00BD4BBB">
              <w:rPr>
                <w:rFonts w:ascii="Book Antiqua" w:hAnsi="Book Antiqua"/>
                <w:spacing w:val="-1"/>
              </w:rPr>
              <w:t>desa</w:t>
            </w:r>
            <w:proofErr w:type="spellEnd"/>
            <w:r w:rsidRPr="00BD4BBB">
              <w:rPr>
                <w:rFonts w:ascii="Book Antiqua" w:hAnsi="Book Antiqua"/>
                <w:spacing w:val="-1"/>
              </w:rPr>
              <w:t>?</w:t>
            </w:r>
          </w:p>
        </w:tc>
        <w:tc>
          <w:tcPr>
            <w:tcW w:w="847"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80%</w:t>
            </w:r>
          </w:p>
        </w:tc>
        <w:tc>
          <w:tcPr>
            <w:tcW w:w="990"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20%</w:t>
            </w:r>
          </w:p>
        </w:tc>
        <w:tc>
          <w:tcPr>
            <w:tcW w:w="846"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80%</w:t>
            </w:r>
          </w:p>
        </w:tc>
        <w:tc>
          <w:tcPr>
            <w:tcW w:w="992"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20%</w:t>
            </w:r>
          </w:p>
        </w:tc>
      </w:tr>
      <w:tr w:rsidR="00BD4BBB" w:rsidRPr="00BD4BBB" w:rsidTr="00BD4BBB">
        <w:trPr>
          <w:trHeight w:val="20"/>
        </w:trPr>
        <w:tc>
          <w:tcPr>
            <w:tcW w:w="563" w:type="dxa"/>
            <w:hideMark/>
          </w:tcPr>
          <w:p w:rsidR="00BD4BBB" w:rsidRPr="00BD4BBB" w:rsidRDefault="00BD4BBB" w:rsidP="00BC6843">
            <w:pPr>
              <w:jc w:val="center"/>
              <w:rPr>
                <w:rFonts w:ascii="Book Antiqua" w:hAnsi="Book Antiqua"/>
                <w:color w:val="000000"/>
                <w:lang w:val="id-ID" w:eastAsia="id-ID"/>
              </w:rPr>
            </w:pPr>
            <w:r w:rsidRPr="00BD4BBB">
              <w:rPr>
                <w:rFonts w:ascii="Book Antiqua" w:hAnsi="Book Antiqua"/>
                <w:color w:val="000000"/>
                <w:lang w:eastAsia="id-ID"/>
              </w:rPr>
              <w:t>4.</w:t>
            </w:r>
          </w:p>
        </w:tc>
        <w:tc>
          <w:tcPr>
            <w:tcW w:w="4404" w:type="dxa"/>
            <w:hideMark/>
          </w:tcPr>
          <w:p w:rsidR="00BD4BBB" w:rsidRPr="00BD4BBB" w:rsidRDefault="00BD4BBB" w:rsidP="00BC6843">
            <w:pPr>
              <w:ind w:left="102"/>
              <w:rPr>
                <w:rFonts w:ascii="Book Antiqua" w:hAnsi="Book Antiqua"/>
              </w:rPr>
            </w:pPr>
            <w:proofErr w:type="spellStart"/>
            <w:r w:rsidRPr="00BD4BBB">
              <w:rPr>
                <w:rFonts w:ascii="Book Antiqua" w:hAnsi="Book Antiqua"/>
                <w:spacing w:val="-1"/>
              </w:rPr>
              <w:t>Apakah</w:t>
            </w:r>
            <w:proofErr w:type="spellEnd"/>
            <w:r w:rsidRPr="00BD4BBB">
              <w:rPr>
                <w:rFonts w:ascii="Book Antiqua" w:hAnsi="Book Antiqua"/>
                <w:spacing w:val="-1"/>
              </w:rPr>
              <w:t xml:space="preserve"> </w:t>
            </w:r>
            <w:proofErr w:type="spellStart"/>
            <w:r w:rsidRPr="00BD4BBB">
              <w:rPr>
                <w:rFonts w:ascii="Book Antiqua" w:hAnsi="Book Antiqua"/>
                <w:spacing w:val="-1"/>
              </w:rPr>
              <w:t>aparatur</w:t>
            </w:r>
            <w:proofErr w:type="spellEnd"/>
            <w:r w:rsidRPr="00BD4BBB">
              <w:rPr>
                <w:rFonts w:ascii="Book Antiqua" w:hAnsi="Book Antiqua"/>
                <w:spacing w:val="-1"/>
              </w:rPr>
              <w:t xml:space="preserve"> </w:t>
            </w:r>
            <w:proofErr w:type="spellStart"/>
            <w:r w:rsidRPr="00BD4BBB">
              <w:rPr>
                <w:rFonts w:ascii="Book Antiqua" w:hAnsi="Book Antiqua"/>
                <w:spacing w:val="-1"/>
              </w:rPr>
              <w:t>desa</w:t>
            </w:r>
            <w:proofErr w:type="spellEnd"/>
            <w:r w:rsidRPr="00BD4BBB">
              <w:rPr>
                <w:rFonts w:ascii="Book Antiqua" w:hAnsi="Book Antiqua"/>
                <w:spacing w:val="-1"/>
              </w:rPr>
              <w:t xml:space="preserve"> </w:t>
            </w:r>
            <w:proofErr w:type="spellStart"/>
            <w:r w:rsidRPr="00BD4BBB">
              <w:rPr>
                <w:rFonts w:ascii="Book Antiqua" w:hAnsi="Book Antiqua"/>
                <w:spacing w:val="-1"/>
              </w:rPr>
              <w:t>sudah</w:t>
            </w:r>
            <w:proofErr w:type="spellEnd"/>
            <w:r w:rsidRPr="00BD4BBB">
              <w:rPr>
                <w:rFonts w:ascii="Book Antiqua" w:hAnsi="Book Antiqua"/>
                <w:spacing w:val="-1"/>
              </w:rPr>
              <w:t xml:space="preserve"> </w:t>
            </w:r>
            <w:proofErr w:type="spellStart"/>
            <w:r w:rsidRPr="00BD4BBB">
              <w:rPr>
                <w:rFonts w:ascii="Book Antiqua" w:hAnsi="Book Antiqua"/>
                <w:spacing w:val="-1"/>
              </w:rPr>
              <w:t>paham</w:t>
            </w:r>
            <w:proofErr w:type="spellEnd"/>
            <w:r w:rsidRPr="00BD4BBB">
              <w:rPr>
                <w:rFonts w:ascii="Book Antiqua" w:hAnsi="Book Antiqua"/>
                <w:spacing w:val="-1"/>
              </w:rPr>
              <w:t xml:space="preserve"> </w:t>
            </w:r>
            <w:proofErr w:type="spellStart"/>
            <w:r w:rsidRPr="00BD4BBB">
              <w:rPr>
                <w:rFonts w:ascii="Book Antiqua" w:hAnsi="Book Antiqua"/>
                <w:spacing w:val="-1"/>
              </w:rPr>
              <w:t>tentang</w:t>
            </w:r>
            <w:proofErr w:type="spellEnd"/>
            <w:r w:rsidRPr="00BD4BBB">
              <w:rPr>
                <w:rFonts w:ascii="Book Antiqua" w:hAnsi="Book Antiqua"/>
                <w:spacing w:val="-1"/>
              </w:rPr>
              <w:t xml:space="preserve"> </w:t>
            </w:r>
            <w:proofErr w:type="spellStart"/>
            <w:r w:rsidRPr="00BD4BBB">
              <w:rPr>
                <w:rFonts w:ascii="Book Antiqua" w:hAnsi="Book Antiqua"/>
                <w:spacing w:val="-1"/>
              </w:rPr>
              <w:t>tahapan</w:t>
            </w:r>
            <w:proofErr w:type="spellEnd"/>
            <w:r w:rsidRPr="00BD4BBB">
              <w:rPr>
                <w:rFonts w:ascii="Book Antiqua" w:hAnsi="Book Antiqua"/>
                <w:spacing w:val="-1"/>
              </w:rPr>
              <w:t xml:space="preserve"> </w:t>
            </w:r>
            <w:proofErr w:type="spellStart"/>
            <w:r w:rsidRPr="00BD4BBB">
              <w:rPr>
                <w:rFonts w:ascii="Book Antiqua" w:hAnsi="Book Antiqua"/>
                <w:spacing w:val="-1"/>
              </w:rPr>
              <w:t>dan</w:t>
            </w:r>
            <w:proofErr w:type="spellEnd"/>
            <w:r w:rsidRPr="00BD4BBB">
              <w:rPr>
                <w:rFonts w:ascii="Book Antiqua" w:hAnsi="Book Antiqua"/>
                <w:spacing w:val="-1"/>
              </w:rPr>
              <w:t xml:space="preserve"> </w:t>
            </w:r>
            <w:proofErr w:type="spellStart"/>
            <w:r w:rsidRPr="00BD4BBB">
              <w:rPr>
                <w:rFonts w:ascii="Book Antiqua" w:hAnsi="Book Antiqua"/>
                <w:spacing w:val="-1"/>
              </w:rPr>
              <w:t>metode</w:t>
            </w:r>
            <w:proofErr w:type="spellEnd"/>
            <w:r w:rsidRPr="00BD4BBB">
              <w:rPr>
                <w:rFonts w:ascii="Book Antiqua" w:hAnsi="Book Antiqua"/>
                <w:spacing w:val="-1"/>
              </w:rPr>
              <w:t xml:space="preserve"> </w:t>
            </w:r>
            <w:proofErr w:type="spellStart"/>
            <w:r w:rsidRPr="00BD4BBB">
              <w:rPr>
                <w:rFonts w:ascii="Book Antiqua" w:hAnsi="Book Antiqua"/>
                <w:spacing w:val="-1"/>
              </w:rPr>
              <w:t>penyusunan</w:t>
            </w:r>
            <w:proofErr w:type="spellEnd"/>
            <w:r w:rsidRPr="00BD4BBB">
              <w:rPr>
                <w:rFonts w:ascii="Book Antiqua" w:hAnsi="Book Antiqua"/>
                <w:spacing w:val="-1"/>
              </w:rPr>
              <w:t xml:space="preserve"> </w:t>
            </w:r>
            <w:proofErr w:type="spellStart"/>
            <w:r w:rsidRPr="00BD4BBB">
              <w:rPr>
                <w:rFonts w:ascii="Book Antiqua" w:hAnsi="Book Antiqua"/>
                <w:spacing w:val="-1"/>
              </w:rPr>
              <w:t>peta</w:t>
            </w:r>
            <w:proofErr w:type="spellEnd"/>
            <w:r w:rsidRPr="00BD4BBB">
              <w:rPr>
                <w:rFonts w:ascii="Book Antiqua" w:hAnsi="Book Antiqua"/>
                <w:spacing w:val="-1"/>
              </w:rPr>
              <w:t xml:space="preserve"> </w:t>
            </w:r>
            <w:proofErr w:type="spellStart"/>
            <w:r w:rsidRPr="00BD4BBB">
              <w:rPr>
                <w:rFonts w:ascii="Book Antiqua" w:hAnsi="Book Antiqua"/>
                <w:spacing w:val="-1"/>
              </w:rPr>
              <w:t>administrasi</w:t>
            </w:r>
            <w:proofErr w:type="spellEnd"/>
            <w:r w:rsidRPr="00BD4BBB">
              <w:rPr>
                <w:rFonts w:ascii="Book Antiqua" w:hAnsi="Book Antiqua"/>
                <w:spacing w:val="-1"/>
              </w:rPr>
              <w:t xml:space="preserve"> </w:t>
            </w:r>
            <w:proofErr w:type="spellStart"/>
            <w:r w:rsidRPr="00BD4BBB">
              <w:rPr>
                <w:rFonts w:ascii="Book Antiqua" w:hAnsi="Book Antiqua"/>
                <w:spacing w:val="-1"/>
              </w:rPr>
              <w:t>desa</w:t>
            </w:r>
            <w:proofErr w:type="spellEnd"/>
            <w:r w:rsidRPr="00BD4BBB">
              <w:rPr>
                <w:rFonts w:ascii="Book Antiqua" w:hAnsi="Book Antiqua"/>
                <w:spacing w:val="-1"/>
              </w:rPr>
              <w:t>?</w:t>
            </w:r>
          </w:p>
        </w:tc>
        <w:tc>
          <w:tcPr>
            <w:tcW w:w="847"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70%</w:t>
            </w:r>
          </w:p>
        </w:tc>
        <w:tc>
          <w:tcPr>
            <w:tcW w:w="990"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30%</w:t>
            </w:r>
          </w:p>
        </w:tc>
        <w:tc>
          <w:tcPr>
            <w:tcW w:w="846"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100%</w:t>
            </w:r>
          </w:p>
        </w:tc>
        <w:tc>
          <w:tcPr>
            <w:tcW w:w="992"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0%</w:t>
            </w:r>
          </w:p>
        </w:tc>
      </w:tr>
      <w:tr w:rsidR="00BD4BBB" w:rsidRPr="00BD4BBB" w:rsidTr="00BD4BBB">
        <w:trPr>
          <w:trHeight w:val="20"/>
        </w:trPr>
        <w:tc>
          <w:tcPr>
            <w:tcW w:w="563" w:type="dxa"/>
            <w:hideMark/>
          </w:tcPr>
          <w:p w:rsidR="00BD4BBB" w:rsidRPr="00BD4BBB" w:rsidRDefault="00BD4BBB" w:rsidP="00BC6843">
            <w:pPr>
              <w:jc w:val="center"/>
              <w:rPr>
                <w:rFonts w:ascii="Book Antiqua" w:hAnsi="Book Antiqua"/>
                <w:lang w:val="id-ID" w:eastAsia="id-ID"/>
              </w:rPr>
            </w:pPr>
            <w:r w:rsidRPr="00BD4BBB">
              <w:rPr>
                <w:rFonts w:ascii="Book Antiqua" w:hAnsi="Book Antiqua"/>
                <w:lang w:eastAsia="id-ID"/>
              </w:rPr>
              <w:t>5.</w:t>
            </w:r>
          </w:p>
        </w:tc>
        <w:tc>
          <w:tcPr>
            <w:tcW w:w="4404" w:type="dxa"/>
            <w:hideMark/>
          </w:tcPr>
          <w:p w:rsidR="00BD4BBB" w:rsidRPr="00BD4BBB" w:rsidRDefault="00BD4BBB" w:rsidP="00BC6843">
            <w:pPr>
              <w:ind w:left="102"/>
              <w:rPr>
                <w:rFonts w:ascii="Book Antiqua" w:hAnsi="Book Antiqua"/>
              </w:rPr>
            </w:pPr>
            <w:proofErr w:type="spellStart"/>
            <w:r w:rsidRPr="00BD4BBB">
              <w:rPr>
                <w:rFonts w:ascii="Book Antiqua" w:hAnsi="Book Antiqua"/>
                <w:spacing w:val="-1"/>
              </w:rPr>
              <w:t>Apakah</w:t>
            </w:r>
            <w:proofErr w:type="spellEnd"/>
            <w:r w:rsidRPr="00BD4BBB">
              <w:rPr>
                <w:rFonts w:ascii="Book Antiqua" w:hAnsi="Book Antiqua"/>
                <w:spacing w:val="-1"/>
              </w:rPr>
              <w:t xml:space="preserve"> </w:t>
            </w:r>
            <w:proofErr w:type="spellStart"/>
            <w:r w:rsidRPr="00BD4BBB">
              <w:rPr>
                <w:rFonts w:ascii="Book Antiqua" w:hAnsi="Book Antiqua"/>
                <w:spacing w:val="-1"/>
              </w:rPr>
              <w:t>sudah</w:t>
            </w:r>
            <w:proofErr w:type="spellEnd"/>
            <w:r w:rsidRPr="00BD4BBB">
              <w:rPr>
                <w:rFonts w:ascii="Book Antiqua" w:hAnsi="Book Antiqua"/>
                <w:spacing w:val="-1"/>
              </w:rPr>
              <w:t xml:space="preserve"> </w:t>
            </w:r>
            <w:proofErr w:type="spellStart"/>
            <w:r w:rsidRPr="00BD4BBB">
              <w:rPr>
                <w:rFonts w:ascii="Book Antiqua" w:hAnsi="Book Antiqua"/>
                <w:spacing w:val="-1"/>
              </w:rPr>
              <w:t>ada</w:t>
            </w:r>
            <w:proofErr w:type="spellEnd"/>
            <w:r w:rsidRPr="00BD4BBB">
              <w:rPr>
                <w:rFonts w:ascii="Book Antiqua" w:hAnsi="Book Antiqua"/>
                <w:spacing w:val="-1"/>
              </w:rPr>
              <w:t xml:space="preserve"> </w:t>
            </w:r>
            <w:proofErr w:type="spellStart"/>
            <w:r w:rsidRPr="00BD4BBB">
              <w:rPr>
                <w:rFonts w:ascii="Book Antiqua" w:hAnsi="Book Antiqua"/>
                <w:spacing w:val="-1"/>
              </w:rPr>
              <w:t>instansi</w:t>
            </w:r>
            <w:proofErr w:type="spellEnd"/>
            <w:r w:rsidRPr="00BD4BBB">
              <w:rPr>
                <w:rFonts w:ascii="Book Antiqua" w:hAnsi="Book Antiqua"/>
                <w:spacing w:val="-1"/>
              </w:rPr>
              <w:t xml:space="preserve"> </w:t>
            </w:r>
            <w:proofErr w:type="spellStart"/>
            <w:r w:rsidRPr="00BD4BBB">
              <w:rPr>
                <w:rFonts w:ascii="Book Antiqua" w:hAnsi="Book Antiqua"/>
                <w:spacing w:val="-1"/>
              </w:rPr>
              <w:t>atau</w:t>
            </w:r>
            <w:proofErr w:type="spellEnd"/>
            <w:r w:rsidRPr="00BD4BBB">
              <w:rPr>
                <w:rFonts w:ascii="Book Antiqua" w:hAnsi="Book Antiqua"/>
                <w:spacing w:val="-1"/>
              </w:rPr>
              <w:t xml:space="preserve"> </w:t>
            </w:r>
            <w:proofErr w:type="spellStart"/>
            <w:r w:rsidRPr="00BD4BBB">
              <w:rPr>
                <w:rFonts w:ascii="Book Antiqua" w:hAnsi="Book Antiqua"/>
                <w:spacing w:val="-1"/>
              </w:rPr>
              <w:t>universitas</w:t>
            </w:r>
            <w:proofErr w:type="spellEnd"/>
            <w:r w:rsidRPr="00BD4BBB">
              <w:rPr>
                <w:rFonts w:ascii="Book Antiqua" w:hAnsi="Book Antiqua"/>
                <w:spacing w:val="-1"/>
              </w:rPr>
              <w:t xml:space="preserve"> lain yang </w:t>
            </w:r>
            <w:proofErr w:type="spellStart"/>
            <w:r w:rsidRPr="00BD4BBB">
              <w:rPr>
                <w:rFonts w:ascii="Book Antiqua" w:hAnsi="Book Antiqua"/>
                <w:spacing w:val="-1"/>
              </w:rPr>
              <w:t>memberikan</w:t>
            </w:r>
            <w:proofErr w:type="spellEnd"/>
            <w:r w:rsidRPr="00BD4BBB">
              <w:rPr>
                <w:rFonts w:ascii="Book Antiqua" w:hAnsi="Book Antiqua"/>
                <w:spacing w:val="-1"/>
              </w:rPr>
              <w:t xml:space="preserve"> </w:t>
            </w:r>
            <w:proofErr w:type="spellStart"/>
            <w:r w:rsidRPr="00BD4BBB">
              <w:rPr>
                <w:rFonts w:ascii="Book Antiqua" w:hAnsi="Book Antiqua"/>
                <w:spacing w:val="-1"/>
              </w:rPr>
              <w:t>sosialisasi</w:t>
            </w:r>
            <w:proofErr w:type="spellEnd"/>
            <w:r w:rsidRPr="00BD4BBB">
              <w:rPr>
                <w:rFonts w:ascii="Book Antiqua" w:hAnsi="Book Antiqua"/>
                <w:spacing w:val="-1"/>
              </w:rPr>
              <w:t xml:space="preserve"> </w:t>
            </w:r>
            <w:proofErr w:type="spellStart"/>
            <w:r w:rsidRPr="00BD4BBB">
              <w:rPr>
                <w:rFonts w:ascii="Book Antiqua" w:hAnsi="Book Antiqua"/>
                <w:spacing w:val="-1"/>
              </w:rPr>
              <w:t>tentang</w:t>
            </w:r>
            <w:proofErr w:type="spellEnd"/>
            <w:r w:rsidRPr="00BD4BBB">
              <w:rPr>
                <w:rFonts w:ascii="Book Antiqua" w:hAnsi="Book Antiqua"/>
                <w:spacing w:val="-1"/>
              </w:rPr>
              <w:t xml:space="preserve"> </w:t>
            </w:r>
            <w:proofErr w:type="spellStart"/>
            <w:r w:rsidRPr="00BD4BBB">
              <w:rPr>
                <w:rFonts w:ascii="Book Antiqua" w:hAnsi="Book Antiqua"/>
                <w:spacing w:val="-1"/>
              </w:rPr>
              <w:t>penyusunan</w:t>
            </w:r>
            <w:proofErr w:type="spellEnd"/>
            <w:r w:rsidRPr="00BD4BBB">
              <w:rPr>
                <w:rFonts w:ascii="Book Antiqua" w:hAnsi="Book Antiqua"/>
                <w:spacing w:val="-1"/>
              </w:rPr>
              <w:t xml:space="preserve"> </w:t>
            </w:r>
            <w:proofErr w:type="spellStart"/>
            <w:r w:rsidRPr="00BD4BBB">
              <w:rPr>
                <w:rFonts w:ascii="Book Antiqua" w:hAnsi="Book Antiqua"/>
                <w:spacing w:val="-1"/>
              </w:rPr>
              <w:t>peta</w:t>
            </w:r>
            <w:proofErr w:type="spellEnd"/>
            <w:r w:rsidRPr="00BD4BBB">
              <w:rPr>
                <w:rFonts w:ascii="Book Antiqua" w:hAnsi="Book Antiqua"/>
                <w:spacing w:val="-1"/>
              </w:rPr>
              <w:t xml:space="preserve"> </w:t>
            </w:r>
            <w:proofErr w:type="spellStart"/>
            <w:r w:rsidRPr="00BD4BBB">
              <w:rPr>
                <w:rFonts w:ascii="Book Antiqua" w:hAnsi="Book Antiqua"/>
                <w:spacing w:val="-1"/>
              </w:rPr>
              <w:t>administrasi</w:t>
            </w:r>
            <w:proofErr w:type="spellEnd"/>
            <w:r w:rsidRPr="00BD4BBB">
              <w:rPr>
                <w:rFonts w:ascii="Book Antiqua" w:hAnsi="Book Antiqua"/>
                <w:spacing w:val="-1"/>
              </w:rPr>
              <w:t xml:space="preserve"> </w:t>
            </w:r>
            <w:proofErr w:type="spellStart"/>
            <w:r w:rsidRPr="00BD4BBB">
              <w:rPr>
                <w:rFonts w:ascii="Book Antiqua" w:hAnsi="Book Antiqua"/>
                <w:spacing w:val="-1"/>
              </w:rPr>
              <w:t>desa</w:t>
            </w:r>
            <w:proofErr w:type="spellEnd"/>
            <w:r w:rsidRPr="00BD4BBB">
              <w:rPr>
                <w:rFonts w:ascii="Book Antiqua" w:hAnsi="Book Antiqua"/>
                <w:spacing w:val="-1"/>
              </w:rPr>
              <w:t xml:space="preserve"> di </w:t>
            </w:r>
            <w:proofErr w:type="spellStart"/>
            <w:r w:rsidRPr="00BD4BBB">
              <w:rPr>
                <w:rFonts w:ascii="Book Antiqua" w:hAnsi="Book Antiqua"/>
                <w:spacing w:val="-1"/>
              </w:rPr>
              <w:t>Desa</w:t>
            </w:r>
            <w:proofErr w:type="spellEnd"/>
            <w:r w:rsidRPr="00BD4BBB">
              <w:rPr>
                <w:rFonts w:ascii="Book Antiqua" w:hAnsi="Book Antiqua"/>
                <w:spacing w:val="-1"/>
              </w:rPr>
              <w:t xml:space="preserve"> </w:t>
            </w:r>
            <w:proofErr w:type="spellStart"/>
            <w:r w:rsidRPr="00BD4BBB">
              <w:rPr>
                <w:rFonts w:ascii="Book Antiqua" w:hAnsi="Book Antiqua"/>
                <w:spacing w:val="-1"/>
              </w:rPr>
              <w:t>Bligo</w:t>
            </w:r>
            <w:proofErr w:type="spellEnd"/>
            <w:r w:rsidRPr="00BD4BBB">
              <w:rPr>
                <w:rFonts w:ascii="Book Antiqua" w:hAnsi="Book Antiqua"/>
                <w:spacing w:val="-1"/>
              </w:rPr>
              <w:t>?</w:t>
            </w:r>
          </w:p>
        </w:tc>
        <w:tc>
          <w:tcPr>
            <w:tcW w:w="847"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0%</w:t>
            </w:r>
          </w:p>
        </w:tc>
        <w:tc>
          <w:tcPr>
            <w:tcW w:w="990"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100%</w:t>
            </w:r>
          </w:p>
        </w:tc>
        <w:tc>
          <w:tcPr>
            <w:tcW w:w="846"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100%</w:t>
            </w:r>
          </w:p>
        </w:tc>
        <w:tc>
          <w:tcPr>
            <w:tcW w:w="992" w:type="dxa"/>
            <w:vAlign w:val="center"/>
          </w:tcPr>
          <w:p w:rsidR="00BD4BBB" w:rsidRPr="00BD4BBB" w:rsidRDefault="00BD4BBB" w:rsidP="00BC6843">
            <w:pPr>
              <w:jc w:val="center"/>
              <w:rPr>
                <w:rFonts w:ascii="Book Antiqua" w:hAnsi="Book Antiqua"/>
                <w:color w:val="000000"/>
              </w:rPr>
            </w:pPr>
            <w:r w:rsidRPr="00BD4BBB">
              <w:rPr>
                <w:rFonts w:ascii="Book Antiqua" w:hAnsi="Book Antiqua"/>
                <w:color w:val="000000"/>
              </w:rPr>
              <w:t>0%</w:t>
            </w:r>
          </w:p>
        </w:tc>
      </w:tr>
    </w:tbl>
    <w:p w:rsidR="00BD4BBB" w:rsidRPr="00BD4BBB" w:rsidRDefault="00BD4BBB" w:rsidP="00BD4BBB">
      <w:pPr>
        <w:autoSpaceDE w:val="0"/>
        <w:autoSpaceDN w:val="0"/>
        <w:adjustRightInd w:val="0"/>
        <w:jc w:val="both"/>
        <w:rPr>
          <w:rFonts w:ascii="Book Antiqua" w:hAnsi="Book Antiqua" w:cs="Book Antiqua"/>
          <w:lang w:val="en-ID"/>
        </w:rPr>
      </w:pPr>
      <w:proofErr w:type="spellStart"/>
      <w:r w:rsidRPr="00BD4BBB">
        <w:rPr>
          <w:rFonts w:ascii="Book Antiqua" w:hAnsi="Book Antiqua" w:cs="Book Antiqua"/>
          <w:lang w:val="en-ID"/>
        </w:rPr>
        <w:t>Sumber</w:t>
      </w:r>
      <w:proofErr w:type="spellEnd"/>
      <w:r w:rsidRPr="00BD4BBB">
        <w:rPr>
          <w:rFonts w:ascii="Book Antiqua" w:hAnsi="Book Antiqua" w:cs="Book Antiqua"/>
          <w:lang w:val="en-ID"/>
        </w:rPr>
        <w:t xml:space="preserve">: </w:t>
      </w:r>
      <w:proofErr w:type="spellStart"/>
      <w:r w:rsidRPr="00BD4BBB">
        <w:rPr>
          <w:rFonts w:ascii="Book Antiqua" w:hAnsi="Book Antiqua" w:cs="Book Antiqua"/>
          <w:lang w:val="en-ID"/>
        </w:rPr>
        <w:t>Hasil</w:t>
      </w:r>
      <w:proofErr w:type="spellEnd"/>
      <w:r w:rsidRPr="00BD4BBB">
        <w:rPr>
          <w:rFonts w:ascii="Book Antiqua" w:hAnsi="Book Antiqua" w:cs="Book Antiqua"/>
          <w:lang w:val="en-ID"/>
        </w:rPr>
        <w:t xml:space="preserve"> </w:t>
      </w:r>
      <w:proofErr w:type="spellStart"/>
      <w:r w:rsidRPr="00BD4BBB">
        <w:rPr>
          <w:rFonts w:ascii="Book Antiqua" w:hAnsi="Book Antiqua" w:cs="Book Antiqua"/>
          <w:lang w:val="en-ID"/>
        </w:rPr>
        <w:t>Kompilasi</w:t>
      </w:r>
      <w:proofErr w:type="spellEnd"/>
      <w:r w:rsidRPr="00BD4BBB">
        <w:rPr>
          <w:rFonts w:ascii="Book Antiqua" w:hAnsi="Book Antiqua" w:cs="Book Antiqua"/>
          <w:lang w:val="en-ID"/>
        </w:rPr>
        <w:t>, 2022</w:t>
      </w:r>
    </w:p>
    <w:p w:rsidR="00BD4BBB" w:rsidRPr="002B04EB" w:rsidRDefault="00BD4BBB" w:rsidP="00BD4BBB">
      <w:pPr>
        <w:autoSpaceDE w:val="0"/>
        <w:autoSpaceDN w:val="0"/>
        <w:adjustRightInd w:val="0"/>
        <w:jc w:val="both"/>
        <w:rPr>
          <w:rFonts w:ascii="Book Antiqua" w:hAnsi="Book Antiqua" w:cs="Book Antiqua"/>
          <w:sz w:val="22"/>
          <w:szCs w:val="22"/>
          <w:lang w:val="en-ID"/>
        </w:rPr>
      </w:pPr>
    </w:p>
    <w:p w:rsidR="008F0278" w:rsidRDefault="00BD4BBB" w:rsidP="00BD4BBB">
      <w:pPr>
        <w:autoSpaceDE w:val="0"/>
        <w:autoSpaceDN w:val="0"/>
        <w:adjustRightInd w:val="0"/>
        <w:ind w:firstLine="567"/>
        <w:jc w:val="both"/>
        <w:rPr>
          <w:rFonts w:ascii="Book Antiqua" w:hAnsi="Book Antiqua" w:cs="Book Antiqua"/>
          <w:bCs/>
          <w:sz w:val="22"/>
          <w:szCs w:val="22"/>
          <w:lang w:val="en-ID"/>
        </w:rPr>
      </w:pPr>
      <w:proofErr w:type="spellStart"/>
      <w:r>
        <w:rPr>
          <w:rFonts w:ascii="Book Antiqua" w:hAnsi="Book Antiqua" w:cs="Book Antiqua"/>
          <w:bCs/>
          <w:sz w:val="22"/>
          <w:szCs w:val="22"/>
          <w:lang w:val="en-ID"/>
        </w:rPr>
        <w:t>Indikator</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pertama</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dalam</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Tabel</w:t>
      </w:r>
      <w:proofErr w:type="spellEnd"/>
      <w:r>
        <w:rPr>
          <w:rFonts w:ascii="Book Antiqua" w:hAnsi="Book Antiqua" w:cs="Book Antiqua"/>
          <w:bCs/>
          <w:sz w:val="22"/>
          <w:szCs w:val="22"/>
          <w:lang w:val="en-ID"/>
        </w:rPr>
        <w:t xml:space="preserve"> 1 </w:t>
      </w:r>
      <w:proofErr w:type="spellStart"/>
      <w:r>
        <w:rPr>
          <w:rFonts w:ascii="Book Antiqua" w:hAnsi="Book Antiqua" w:cs="Book Antiqua"/>
          <w:bCs/>
          <w:sz w:val="22"/>
          <w:szCs w:val="22"/>
          <w:lang w:val="en-ID"/>
        </w:rPr>
        <w:t>tentang</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pemahaman</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peta</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administrasi</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desa</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pada</w:t>
      </w:r>
      <w:proofErr w:type="spellEnd"/>
      <w:r>
        <w:rPr>
          <w:rFonts w:ascii="Book Antiqua" w:hAnsi="Book Antiqua" w:cs="Book Antiqua"/>
          <w:bCs/>
          <w:sz w:val="22"/>
          <w:szCs w:val="22"/>
          <w:lang w:val="en-ID"/>
        </w:rPr>
        <w:t xml:space="preserve"> pre-test </w:t>
      </w:r>
      <w:proofErr w:type="spellStart"/>
      <w:r>
        <w:rPr>
          <w:rFonts w:ascii="Book Antiqua" w:hAnsi="Book Antiqua" w:cs="Book Antiqua"/>
          <w:bCs/>
          <w:sz w:val="22"/>
          <w:szCs w:val="22"/>
          <w:lang w:val="en-ID"/>
        </w:rPr>
        <w:t>dan</w:t>
      </w:r>
      <w:proofErr w:type="spellEnd"/>
      <w:r>
        <w:rPr>
          <w:rFonts w:ascii="Book Antiqua" w:hAnsi="Book Antiqua" w:cs="Book Antiqua"/>
          <w:bCs/>
          <w:sz w:val="22"/>
          <w:szCs w:val="22"/>
          <w:lang w:val="en-ID"/>
        </w:rPr>
        <w:t xml:space="preserve"> post-test </w:t>
      </w:r>
      <w:proofErr w:type="spellStart"/>
      <w:r>
        <w:rPr>
          <w:rFonts w:ascii="Book Antiqua" w:hAnsi="Book Antiqua" w:cs="Book Antiqua"/>
          <w:bCs/>
          <w:sz w:val="22"/>
          <w:szCs w:val="22"/>
          <w:lang w:val="en-ID"/>
        </w:rPr>
        <w:t>mendapat</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skor</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sebanyak</w:t>
      </w:r>
      <w:proofErr w:type="spellEnd"/>
      <w:r>
        <w:rPr>
          <w:rFonts w:ascii="Book Antiqua" w:hAnsi="Book Antiqua" w:cs="Book Antiqua"/>
          <w:bCs/>
          <w:sz w:val="22"/>
          <w:szCs w:val="22"/>
          <w:lang w:val="en-ID"/>
        </w:rPr>
        <w:t xml:space="preserve"> 100%</w:t>
      </w:r>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kegiatan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penyusunan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peta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administrasi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desa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berhasil</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dalam</w:t>
      </w:r>
      <w:proofErr w:type="spellEnd"/>
      <w:r w:rsidR="00173D20">
        <w:rPr>
          <w:rFonts w:ascii="Book Antiqua" w:hAnsi="Book Antiqua" w:cs="Book Antiqua"/>
          <w:bCs/>
          <w:sz w:val="22"/>
          <w:szCs w:val="22"/>
          <w:lang w:val="en-ID"/>
        </w:rPr>
        <w:t xml:space="preserve"> transfer </w:t>
      </w:r>
      <w:proofErr w:type="spellStart"/>
      <w:r w:rsidR="00173D20">
        <w:rPr>
          <w:rFonts w:ascii="Book Antiqua" w:hAnsi="Book Antiqua" w:cs="Book Antiqua"/>
          <w:bCs/>
          <w:sz w:val="22"/>
          <w:szCs w:val="22"/>
          <w:lang w:val="en-ID"/>
        </w:rPr>
        <w:t>pengetahuan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mengenai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peta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Indikator</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kedua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pada</w:t>
      </w:r>
      <w:proofErr w:type="spellEnd"/>
      <w:r w:rsidR="00173D20">
        <w:rPr>
          <w:rFonts w:ascii="Book Antiqua" w:hAnsi="Book Antiqua" w:cs="Book Antiqua"/>
          <w:bCs/>
          <w:sz w:val="22"/>
          <w:szCs w:val="22"/>
          <w:lang w:val="en-ID"/>
        </w:rPr>
        <w:t xml:space="preserve"> pre-test </w:t>
      </w:r>
      <w:proofErr w:type="spellStart"/>
      <w:r w:rsidR="00173D20">
        <w:rPr>
          <w:rFonts w:ascii="Book Antiqua" w:hAnsi="Book Antiqua" w:cs="Book Antiqua"/>
          <w:bCs/>
          <w:sz w:val="22"/>
          <w:szCs w:val="22"/>
          <w:lang w:val="en-ID"/>
        </w:rPr>
        <w:t>dan</w:t>
      </w:r>
      <w:proofErr w:type="spellEnd"/>
      <w:r w:rsidR="00173D20">
        <w:rPr>
          <w:rFonts w:ascii="Book Antiqua" w:hAnsi="Book Antiqua" w:cs="Book Antiqua"/>
          <w:bCs/>
          <w:sz w:val="22"/>
          <w:szCs w:val="22"/>
          <w:lang w:val="en-ID"/>
        </w:rPr>
        <w:t xml:space="preserve"> post-test </w:t>
      </w:r>
      <w:proofErr w:type="spellStart"/>
      <w:r w:rsidR="00173D20">
        <w:rPr>
          <w:rFonts w:ascii="Book Antiqua" w:hAnsi="Book Antiqua" w:cs="Book Antiqua"/>
          <w:bCs/>
          <w:sz w:val="22"/>
          <w:szCs w:val="22"/>
          <w:lang w:val="en-ID"/>
        </w:rPr>
        <w:t>tentang</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pemahaman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manfaat</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peta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desa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menunjukkan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perubahan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signifikan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dari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skor</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sebesar</w:t>
      </w:r>
      <w:proofErr w:type="spellEnd"/>
      <w:r w:rsidR="00173D20">
        <w:rPr>
          <w:rFonts w:ascii="Book Antiqua" w:hAnsi="Book Antiqua" w:cs="Book Antiqua"/>
          <w:bCs/>
          <w:sz w:val="22"/>
          <w:szCs w:val="22"/>
          <w:lang w:val="en-ID"/>
        </w:rPr>
        <w:t xml:space="preserve"> 10% </w:t>
      </w:r>
      <w:proofErr w:type="spellStart"/>
      <w:r w:rsidR="00173D20">
        <w:rPr>
          <w:rFonts w:ascii="Book Antiqua" w:hAnsi="Book Antiqua" w:cs="Book Antiqua"/>
          <w:bCs/>
          <w:sz w:val="22"/>
          <w:szCs w:val="22"/>
          <w:lang w:val="en-ID"/>
        </w:rPr>
        <w:t>menjadi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sebesar</w:t>
      </w:r>
      <w:proofErr w:type="spellEnd"/>
      <w:r w:rsidR="00173D20">
        <w:rPr>
          <w:rFonts w:ascii="Book Antiqua" w:hAnsi="Book Antiqua" w:cs="Book Antiqua"/>
          <w:bCs/>
          <w:sz w:val="22"/>
          <w:szCs w:val="22"/>
          <w:lang w:val="en-ID"/>
        </w:rPr>
        <w:t xml:space="preserve"> 100% </w:t>
      </w:r>
      <w:proofErr w:type="spellStart"/>
      <w:r w:rsidR="00173D20">
        <w:rPr>
          <w:rFonts w:ascii="Book Antiqua" w:hAnsi="Book Antiqua" w:cs="Book Antiqua"/>
          <w:bCs/>
          <w:sz w:val="22"/>
          <w:szCs w:val="22"/>
          <w:lang w:val="en-ID"/>
        </w:rPr>
        <w:t>paham</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Indikator</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ketiga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pada</w:t>
      </w:r>
      <w:proofErr w:type="spellEnd"/>
      <w:r w:rsidR="00173D20">
        <w:rPr>
          <w:rFonts w:ascii="Book Antiqua" w:hAnsi="Book Antiqua" w:cs="Book Antiqua"/>
          <w:bCs/>
          <w:sz w:val="22"/>
          <w:szCs w:val="22"/>
          <w:lang w:val="en-ID"/>
        </w:rPr>
        <w:t xml:space="preserve"> pre-test </w:t>
      </w:r>
      <w:proofErr w:type="spellStart"/>
      <w:r w:rsidR="00173D20">
        <w:rPr>
          <w:rFonts w:ascii="Book Antiqua" w:hAnsi="Book Antiqua" w:cs="Book Antiqua"/>
          <w:bCs/>
          <w:sz w:val="22"/>
          <w:szCs w:val="22"/>
          <w:lang w:val="en-ID"/>
        </w:rPr>
        <w:t>dan</w:t>
      </w:r>
      <w:proofErr w:type="spellEnd"/>
      <w:r w:rsidR="00173D20">
        <w:rPr>
          <w:rFonts w:ascii="Book Antiqua" w:hAnsi="Book Antiqua" w:cs="Book Antiqua"/>
          <w:bCs/>
          <w:sz w:val="22"/>
          <w:szCs w:val="22"/>
          <w:lang w:val="en-ID"/>
        </w:rPr>
        <w:t xml:space="preserve"> post-test </w:t>
      </w:r>
      <w:proofErr w:type="spellStart"/>
      <w:r w:rsidR="00173D20">
        <w:rPr>
          <w:rFonts w:ascii="Book Antiqua" w:hAnsi="Book Antiqua" w:cs="Book Antiqua"/>
          <w:bCs/>
          <w:sz w:val="22"/>
          <w:szCs w:val="22"/>
          <w:lang w:val="en-ID"/>
        </w:rPr>
        <w:t>tentang</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pemahaman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dasar</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hukum</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penyusunan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peta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desa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menunjukkan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respon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sudah</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paham</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dasar</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hukumnya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dengan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skor</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sebesar</w:t>
      </w:r>
      <w:proofErr w:type="spellEnd"/>
      <w:r w:rsidR="00173D20">
        <w:rPr>
          <w:rFonts w:ascii="Book Antiqua" w:hAnsi="Book Antiqua" w:cs="Book Antiqua"/>
          <w:bCs/>
          <w:sz w:val="22"/>
          <w:szCs w:val="22"/>
          <w:lang w:val="en-ID"/>
        </w:rPr>
        <w:t xml:space="preserve"> 80% </w:t>
      </w:r>
      <w:proofErr w:type="spellStart"/>
      <w:r w:rsidR="00173D20">
        <w:rPr>
          <w:rFonts w:ascii="Book Antiqua" w:hAnsi="Book Antiqua" w:cs="Book Antiqua"/>
          <w:bCs/>
          <w:sz w:val="22"/>
          <w:szCs w:val="22"/>
          <w:lang w:val="en-ID"/>
        </w:rPr>
        <w:t>paham</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Indikator</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keempat</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pada</w:t>
      </w:r>
      <w:proofErr w:type="spellEnd"/>
      <w:r w:rsidR="00173D20">
        <w:rPr>
          <w:rFonts w:ascii="Book Antiqua" w:hAnsi="Book Antiqua" w:cs="Book Antiqua"/>
          <w:bCs/>
          <w:sz w:val="22"/>
          <w:szCs w:val="22"/>
          <w:lang w:val="en-ID"/>
        </w:rPr>
        <w:t xml:space="preserve"> pre-test </w:t>
      </w:r>
      <w:proofErr w:type="spellStart"/>
      <w:r w:rsidR="00173D20">
        <w:rPr>
          <w:rFonts w:ascii="Book Antiqua" w:hAnsi="Book Antiqua" w:cs="Book Antiqua"/>
          <w:bCs/>
          <w:sz w:val="22"/>
          <w:szCs w:val="22"/>
          <w:lang w:val="en-ID"/>
        </w:rPr>
        <w:t>dan</w:t>
      </w:r>
      <w:proofErr w:type="spellEnd"/>
      <w:r w:rsidR="00173D20">
        <w:rPr>
          <w:rFonts w:ascii="Book Antiqua" w:hAnsi="Book Antiqua" w:cs="Book Antiqua"/>
          <w:bCs/>
          <w:sz w:val="22"/>
          <w:szCs w:val="22"/>
          <w:lang w:val="en-ID"/>
        </w:rPr>
        <w:t xml:space="preserve"> post-test </w:t>
      </w:r>
      <w:proofErr w:type="spellStart"/>
      <w:r w:rsidR="00173D20">
        <w:rPr>
          <w:rFonts w:ascii="Book Antiqua" w:hAnsi="Book Antiqua" w:cs="Book Antiqua"/>
          <w:bCs/>
          <w:sz w:val="22"/>
          <w:szCs w:val="22"/>
          <w:lang w:val="en-ID"/>
        </w:rPr>
        <w:t>tentang</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tahapan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metode</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penyusunan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peta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desa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menunjukkan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perubahan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skor</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dari</w:t>
      </w:r>
      <w:proofErr w:type="spellEnd"/>
      <w:r w:rsidR="00173D20">
        <w:rPr>
          <w:rFonts w:ascii="Book Antiqua" w:hAnsi="Book Antiqua" w:cs="Book Antiqua"/>
          <w:bCs/>
          <w:sz w:val="22"/>
          <w:szCs w:val="22"/>
          <w:lang w:val="en-ID"/>
        </w:rPr>
        <w:t xml:space="preserve"> 70% </w:t>
      </w:r>
      <w:proofErr w:type="spellStart"/>
      <w:r w:rsidR="00173D20">
        <w:rPr>
          <w:rFonts w:ascii="Book Antiqua" w:hAnsi="Book Antiqua" w:cs="Book Antiqua"/>
          <w:bCs/>
          <w:sz w:val="22"/>
          <w:szCs w:val="22"/>
          <w:lang w:val="en-ID"/>
        </w:rPr>
        <w:t>paham</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menjadi</w:t>
      </w:r>
      <w:proofErr w:type="spellEnd"/>
      <w:r w:rsidR="00173D20">
        <w:rPr>
          <w:rFonts w:ascii="Book Antiqua" w:hAnsi="Book Antiqua" w:cs="Book Antiqua"/>
          <w:bCs/>
          <w:sz w:val="22"/>
          <w:szCs w:val="22"/>
          <w:lang w:val="en-ID"/>
        </w:rPr>
        <w:t xml:space="preserve"> 100% </w:t>
      </w:r>
      <w:proofErr w:type="spellStart"/>
      <w:r w:rsidR="00173D20">
        <w:rPr>
          <w:rFonts w:ascii="Book Antiqua" w:hAnsi="Book Antiqua" w:cs="Book Antiqua"/>
          <w:bCs/>
          <w:sz w:val="22"/>
          <w:szCs w:val="22"/>
          <w:lang w:val="en-ID"/>
        </w:rPr>
        <w:t>paham</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Indikator</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kelima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pada</w:t>
      </w:r>
      <w:proofErr w:type="spellEnd"/>
      <w:r w:rsidR="00173D20">
        <w:rPr>
          <w:rFonts w:ascii="Book Antiqua" w:hAnsi="Book Antiqua" w:cs="Book Antiqua"/>
          <w:bCs/>
          <w:sz w:val="22"/>
          <w:szCs w:val="22"/>
          <w:lang w:val="en-ID"/>
        </w:rPr>
        <w:t xml:space="preserve"> pre-test </w:t>
      </w:r>
      <w:proofErr w:type="spellStart"/>
      <w:r w:rsidR="00173D20">
        <w:rPr>
          <w:rFonts w:ascii="Book Antiqua" w:hAnsi="Book Antiqua" w:cs="Book Antiqua"/>
          <w:bCs/>
          <w:sz w:val="22"/>
          <w:szCs w:val="22"/>
          <w:lang w:val="en-ID"/>
        </w:rPr>
        <w:t>dan</w:t>
      </w:r>
      <w:proofErr w:type="spellEnd"/>
      <w:r w:rsidR="00173D20">
        <w:rPr>
          <w:rFonts w:ascii="Book Antiqua" w:hAnsi="Book Antiqua" w:cs="Book Antiqua"/>
          <w:bCs/>
          <w:sz w:val="22"/>
          <w:szCs w:val="22"/>
          <w:lang w:val="en-ID"/>
        </w:rPr>
        <w:t xml:space="preserve"> post-test </w:t>
      </w:r>
      <w:proofErr w:type="spellStart"/>
      <w:r w:rsidR="00173D20">
        <w:rPr>
          <w:rFonts w:ascii="Book Antiqua" w:hAnsi="Book Antiqua" w:cs="Book Antiqua"/>
          <w:bCs/>
          <w:sz w:val="22"/>
          <w:szCs w:val="22"/>
          <w:lang w:val="en-ID"/>
        </w:rPr>
        <w:t>mengenai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sosialisasi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dari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instansi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atau</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perguruan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tinggi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tentang</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penyusunan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peta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desa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menunjukkan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bahwa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sudah</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ada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sosialisasi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namun</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selama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ini</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tidak</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ada</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tindak</w:t>
      </w:r>
      <w:proofErr w:type="spellEnd"/>
      <w:r w:rsidR="00173D20">
        <w:rPr>
          <w:rFonts w:ascii="Book Antiqua" w:hAnsi="Book Antiqua" w:cs="Book Antiqua"/>
          <w:bCs/>
          <w:sz w:val="22"/>
          <w:szCs w:val="22"/>
          <w:lang w:val="en-ID"/>
        </w:rPr>
        <w:t xml:space="preserve"> </w:t>
      </w:r>
      <w:proofErr w:type="spellStart"/>
      <w:r w:rsidR="00173D20">
        <w:rPr>
          <w:rFonts w:ascii="Book Antiqua" w:hAnsi="Book Antiqua" w:cs="Book Antiqua"/>
          <w:bCs/>
          <w:sz w:val="22"/>
          <w:szCs w:val="22"/>
          <w:lang w:val="en-ID"/>
        </w:rPr>
        <w:t>lanjut</w:t>
      </w:r>
      <w:proofErr w:type="spellEnd"/>
      <w:r w:rsidR="00173D20">
        <w:rPr>
          <w:rFonts w:ascii="Book Antiqua" w:hAnsi="Book Antiqua" w:cs="Book Antiqua"/>
          <w:bCs/>
          <w:sz w:val="22"/>
          <w:szCs w:val="22"/>
          <w:lang w:val="en-ID"/>
        </w:rPr>
        <w:t xml:space="preserve">. </w:t>
      </w:r>
    </w:p>
    <w:p w:rsidR="00173D20" w:rsidRPr="00BD4BBB" w:rsidRDefault="00173D20" w:rsidP="00BD4BBB">
      <w:pPr>
        <w:autoSpaceDE w:val="0"/>
        <w:autoSpaceDN w:val="0"/>
        <w:adjustRightInd w:val="0"/>
        <w:ind w:firstLine="567"/>
        <w:jc w:val="both"/>
        <w:rPr>
          <w:rFonts w:ascii="Book Antiqua" w:hAnsi="Book Antiqua" w:cs="Book Antiqua"/>
          <w:bCs/>
          <w:sz w:val="22"/>
          <w:szCs w:val="22"/>
          <w:lang w:val="en-ID"/>
        </w:rPr>
      </w:pPr>
      <w:proofErr w:type="spellStart"/>
      <w:r>
        <w:rPr>
          <w:rFonts w:ascii="Book Antiqua" w:hAnsi="Book Antiqua" w:cs="Book Antiqua"/>
          <w:bCs/>
          <w:sz w:val="22"/>
          <w:szCs w:val="22"/>
          <w:lang w:val="en-ID"/>
        </w:rPr>
        <w:t>Evaluasi</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dan</w:t>
      </w:r>
      <w:proofErr w:type="spellEnd"/>
      <w:r>
        <w:rPr>
          <w:rFonts w:ascii="Book Antiqua" w:hAnsi="Book Antiqua" w:cs="Book Antiqua"/>
          <w:bCs/>
          <w:sz w:val="22"/>
          <w:szCs w:val="22"/>
          <w:lang w:val="en-ID"/>
        </w:rPr>
        <w:t xml:space="preserve"> monitoring </w:t>
      </w:r>
      <w:proofErr w:type="spellStart"/>
      <w:r>
        <w:rPr>
          <w:rFonts w:ascii="Book Antiqua" w:hAnsi="Book Antiqua" w:cs="Book Antiqua"/>
          <w:bCs/>
          <w:sz w:val="22"/>
          <w:szCs w:val="22"/>
          <w:lang w:val="en-ID"/>
        </w:rPr>
        <w:t>dari</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kegiatan</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pembuatan</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peta</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desa</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perlu</w:t>
      </w:r>
      <w:proofErr w:type="spellEnd"/>
      <w:r>
        <w:rPr>
          <w:rFonts w:ascii="Book Antiqua" w:hAnsi="Book Antiqua" w:cs="Book Antiqua"/>
          <w:bCs/>
          <w:sz w:val="22"/>
          <w:szCs w:val="22"/>
          <w:lang w:val="en-ID"/>
        </w:rPr>
        <w:t xml:space="preserve"> </w:t>
      </w:r>
      <w:proofErr w:type="spellStart"/>
      <w:r>
        <w:rPr>
          <w:rFonts w:ascii="Book Antiqua" w:hAnsi="Book Antiqua" w:cs="Book Antiqua"/>
          <w:bCs/>
          <w:sz w:val="22"/>
          <w:szCs w:val="22"/>
          <w:lang w:val="en-ID"/>
        </w:rPr>
        <w:t>dilakukan</w:t>
      </w:r>
      <w:proofErr w:type="spellEnd"/>
      <w:r>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untuk</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meningkatkan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pengetahuan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dan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pemahaman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masyarakat</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mengenai</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potensi</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wilayahnya</w:t>
      </w:r>
      <w:proofErr w:type="spellEnd"/>
      <w:r w:rsidR="005B11E6">
        <w:rPr>
          <w:rFonts w:ascii="Book Antiqua" w:hAnsi="Book Antiqua" w:cs="Book Antiqua"/>
          <w:bCs/>
          <w:sz w:val="22"/>
          <w:szCs w:val="22"/>
          <w:lang w:val="en-ID"/>
        </w:rPr>
        <w:t xml:space="preserve">. </w:t>
      </w:r>
      <w:proofErr w:type="spellStart"/>
      <w:proofErr w:type="gramStart"/>
      <w:r w:rsidR="005B11E6">
        <w:rPr>
          <w:rFonts w:ascii="Book Antiqua" w:hAnsi="Book Antiqua" w:cs="Book Antiqua"/>
          <w:bCs/>
          <w:sz w:val="22"/>
          <w:szCs w:val="22"/>
          <w:lang w:val="en-ID"/>
        </w:rPr>
        <w:t>elain</w:t>
      </w:r>
      <w:proofErr w:type="spellEnd"/>
      <w:proofErr w:type="gram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itu</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ketersediaan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peta</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administrasi</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desa</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diharapkan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dapat</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menjadi</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acuan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untuk</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pembangunan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berkelanjutan</w:t>
      </w:r>
      <w:proofErr w:type="spellEnd"/>
      <w:r w:rsidR="005B11E6">
        <w:rPr>
          <w:rFonts w:ascii="Book Antiqua" w:hAnsi="Book Antiqua" w:cs="Book Antiqua"/>
          <w:bCs/>
          <w:sz w:val="22"/>
          <w:szCs w:val="22"/>
          <w:lang w:val="en-ID"/>
        </w:rPr>
        <w:t xml:space="preserve"> di </w:t>
      </w:r>
      <w:proofErr w:type="spellStart"/>
      <w:r w:rsidR="005B11E6">
        <w:rPr>
          <w:rFonts w:ascii="Book Antiqua" w:hAnsi="Book Antiqua" w:cs="Book Antiqua"/>
          <w:bCs/>
          <w:sz w:val="22"/>
          <w:szCs w:val="22"/>
          <w:lang w:val="en-ID"/>
        </w:rPr>
        <w:t>Desa</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Bligo</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Kecamatan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Candi</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Kabupaten</w:t>
      </w:r>
      <w:proofErr w:type="spellEnd"/>
      <w:r w:rsidR="005B11E6">
        <w:rPr>
          <w:rFonts w:ascii="Book Antiqua" w:hAnsi="Book Antiqua" w:cs="Book Antiqua"/>
          <w:bCs/>
          <w:sz w:val="22"/>
          <w:szCs w:val="22"/>
          <w:lang w:val="en-ID"/>
        </w:rPr>
        <w:t xml:space="preserve"> </w:t>
      </w:r>
      <w:proofErr w:type="spellStart"/>
      <w:r w:rsidR="005B11E6">
        <w:rPr>
          <w:rFonts w:ascii="Book Antiqua" w:hAnsi="Book Antiqua" w:cs="Book Antiqua"/>
          <w:bCs/>
          <w:sz w:val="22"/>
          <w:szCs w:val="22"/>
          <w:lang w:val="en-ID"/>
        </w:rPr>
        <w:t>Sidoarjo</w:t>
      </w:r>
      <w:proofErr w:type="spellEnd"/>
      <w:r w:rsidR="00F3271D">
        <w:rPr>
          <w:rFonts w:ascii="Book Antiqua" w:hAnsi="Book Antiqua" w:cs="Book Antiqua"/>
          <w:bCs/>
          <w:sz w:val="22"/>
          <w:szCs w:val="22"/>
          <w:lang w:val="en-ID"/>
        </w:rPr>
        <w:t xml:space="preserve"> </w:t>
      </w:r>
      <w:proofErr w:type="spellStart"/>
      <w:r w:rsidR="00F3271D">
        <w:rPr>
          <w:rFonts w:ascii="Book Antiqua" w:hAnsi="Book Antiqua" w:cs="Book Antiqua"/>
          <w:bCs/>
          <w:sz w:val="22"/>
          <w:szCs w:val="22"/>
          <w:lang w:val="en-ID"/>
        </w:rPr>
        <w:t>seperti</w:t>
      </w:r>
      <w:proofErr w:type="spellEnd"/>
      <w:r w:rsidR="00F3271D">
        <w:rPr>
          <w:rFonts w:ascii="Book Antiqua" w:hAnsi="Book Antiqua" w:cs="Book Antiqua"/>
          <w:bCs/>
          <w:sz w:val="22"/>
          <w:szCs w:val="22"/>
          <w:lang w:val="en-ID"/>
        </w:rPr>
        <w:t xml:space="preserve"> </w:t>
      </w:r>
      <w:proofErr w:type="spellStart"/>
      <w:r w:rsidR="00F3271D">
        <w:rPr>
          <w:rFonts w:ascii="Book Antiqua" w:hAnsi="Book Antiqua" w:cs="Book Antiqua"/>
          <w:bCs/>
          <w:sz w:val="22"/>
          <w:szCs w:val="22"/>
          <w:lang w:val="en-ID"/>
        </w:rPr>
        <w:t>pernyataan</w:t>
      </w:r>
      <w:proofErr w:type="spellEnd"/>
      <w:r w:rsidR="00F3271D">
        <w:rPr>
          <w:rFonts w:ascii="Book Antiqua" w:hAnsi="Book Antiqua" w:cs="Book Antiqua"/>
          <w:bCs/>
          <w:sz w:val="22"/>
          <w:szCs w:val="22"/>
          <w:lang w:val="en-ID"/>
        </w:rPr>
        <w:t xml:space="preserve"> (</w:t>
      </w:r>
      <w:proofErr w:type="spellStart"/>
      <w:r w:rsidR="00F3271D">
        <w:rPr>
          <w:rFonts w:ascii="Book Antiqua" w:hAnsi="Book Antiqua" w:cs="Book Antiqua"/>
          <w:bCs/>
          <w:sz w:val="22"/>
          <w:szCs w:val="22"/>
          <w:lang w:val="en-ID"/>
        </w:rPr>
        <w:t>Nursita</w:t>
      </w:r>
      <w:proofErr w:type="spellEnd"/>
      <w:r w:rsidR="00F3271D">
        <w:rPr>
          <w:rFonts w:ascii="Book Antiqua" w:hAnsi="Book Antiqua" w:cs="Book Antiqua"/>
          <w:bCs/>
          <w:sz w:val="22"/>
          <w:szCs w:val="22"/>
          <w:lang w:val="en-ID"/>
        </w:rPr>
        <w:t>, 2017)</w:t>
      </w:r>
      <w:r w:rsidR="005B11E6">
        <w:rPr>
          <w:rFonts w:ascii="Book Antiqua" w:hAnsi="Book Antiqua" w:cs="Book Antiqua"/>
          <w:bCs/>
          <w:sz w:val="22"/>
          <w:szCs w:val="22"/>
          <w:lang w:val="en-ID"/>
        </w:rPr>
        <w:t xml:space="preserve">. </w:t>
      </w:r>
    </w:p>
    <w:p w:rsidR="00BD4BBB" w:rsidRDefault="00BD4BBB">
      <w:pPr>
        <w:rPr>
          <w:rFonts w:ascii="Book Antiqua" w:hAnsi="Book Antiqua" w:cs="Book Antiqua"/>
          <w:b/>
          <w:bCs/>
          <w:sz w:val="22"/>
          <w:szCs w:val="22"/>
        </w:rPr>
      </w:pPr>
    </w:p>
    <w:p w:rsidR="008F0278" w:rsidRDefault="008F0278">
      <w:pPr>
        <w:rPr>
          <w:rFonts w:ascii="Book Antiqua" w:hAnsi="Book Antiqua" w:cs="Book Antiqua"/>
          <w:b/>
          <w:bCs/>
          <w:sz w:val="22"/>
          <w:szCs w:val="22"/>
        </w:rPr>
      </w:pPr>
      <w:r>
        <w:rPr>
          <w:rFonts w:ascii="Book Antiqua" w:hAnsi="Book Antiqua" w:cs="Book Antiqua"/>
          <w:b/>
          <w:bCs/>
          <w:sz w:val="22"/>
          <w:szCs w:val="22"/>
        </w:rPr>
        <w:t>SIMPULAN</w:t>
      </w:r>
    </w:p>
    <w:p w:rsidR="008F0278" w:rsidRDefault="008F0278">
      <w:pPr>
        <w:jc w:val="center"/>
        <w:rPr>
          <w:rFonts w:ascii="Book Antiqua" w:hAnsi="Book Antiqua" w:cs="Book Antiqua"/>
          <w:bCs/>
          <w:sz w:val="22"/>
          <w:szCs w:val="22"/>
        </w:rPr>
      </w:pPr>
    </w:p>
    <w:p w:rsidR="008F0278" w:rsidRDefault="005B11E6" w:rsidP="00E377EB">
      <w:pPr>
        <w:ind w:firstLine="720"/>
        <w:jc w:val="both"/>
        <w:rPr>
          <w:rFonts w:ascii="Book Antiqua" w:hAnsi="Book Antiqua" w:cs="Book Antiqua"/>
          <w:sz w:val="22"/>
          <w:szCs w:val="22"/>
        </w:rPr>
      </w:pPr>
      <w:r>
        <w:rPr>
          <w:rFonts w:ascii="Book Antiqua" w:hAnsi="Book Antiqua" w:cs="Book Antiqua"/>
          <w:sz w:val="22"/>
          <w:szCs w:val="22"/>
          <w:lang w:val="sv-SE"/>
        </w:rPr>
        <w:t>Peta administrasi desa dapat dimanfaatkan pemerintah desa sebagai dasar perencanaan pembangunan desa masa mendatang berdasarkan kebutuhan masyarakat</w:t>
      </w:r>
      <w:r w:rsidR="008B2B38">
        <w:rPr>
          <w:rFonts w:ascii="Book Antiqua" w:hAnsi="Book Antiqua" w:cs="Book Antiqua"/>
          <w:sz w:val="22"/>
          <w:szCs w:val="22"/>
          <w:lang w:val="sv-SE"/>
        </w:rPr>
        <w:t xml:space="preserve"> serta diharap masyarakat lebih peka terhadap potensi desanya (Muchtar et. al, 2020) (Resimeng et. al, 2020)</w:t>
      </w:r>
      <w:r>
        <w:rPr>
          <w:rFonts w:ascii="Book Antiqua" w:hAnsi="Book Antiqua" w:cs="Book Antiqua"/>
          <w:sz w:val="22"/>
          <w:szCs w:val="22"/>
          <w:lang w:val="sv-SE"/>
        </w:rPr>
        <w:t xml:space="preserve">. Peta administrasi desa memberikan informasi terkait batas wilayah desa, batas wilayah RW, batas wilayah RT, jaringan jalan, dan jenis hidrologi. </w:t>
      </w:r>
    </w:p>
    <w:p w:rsidR="008F0278" w:rsidRDefault="008F0278">
      <w:pPr>
        <w:jc w:val="both"/>
        <w:rPr>
          <w:rFonts w:ascii="Book Antiqua" w:hAnsi="Book Antiqua" w:cs="Book Antiqua"/>
          <w:sz w:val="22"/>
          <w:szCs w:val="22"/>
          <w:lang w:eastAsia="id-ID"/>
        </w:rPr>
      </w:pPr>
    </w:p>
    <w:p w:rsidR="008F0278" w:rsidRPr="00B347C0" w:rsidRDefault="008F0278">
      <w:pPr>
        <w:rPr>
          <w:rFonts w:ascii="Book Antiqua" w:hAnsi="Book Antiqua" w:cs="Book Antiqua"/>
          <w:b/>
          <w:bCs/>
          <w:sz w:val="22"/>
          <w:szCs w:val="22"/>
          <w:lang w:val="id-ID"/>
        </w:rPr>
      </w:pPr>
      <w:r w:rsidRPr="00B347C0">
        <w:rPr>
          <w:rFonts w:ascii="Book Antiqua" w:hAnsi="Book Antiqua" w:cs="Book Antiqua"/>
          <w:b/>
          <w:bCs/>
          <w:sz w:val="22"/>
          <w:szCs w:val="22"/>
        </w:rPr>
        <w:t>DAFTAR PUSTAKA</w:t>
      </w:r>
      <w:r w:rsidR="00E6265D" w:rsidRPr="00B347C0">
        <w:rPr>
          <w:rFonts w:ascii="Book Antiqua" w:hAnsi="Book Antiqua" w:cs="Book Antiqua"/>
          <w:b/>
          <w:bCs/>
          <w:sz w:val="22"/>
          <w:szCs w:val="22"/>
        </w:rPr>
        <w:t xml:space="preserve"> </w:t>
      </w:r>
    </w:p>
    <w:p w:rsidR="00F3271D" w:rsidRPr="00F3271D" w:rsidRDefault="00F3271D" w:rsidP="00F3271D">
      <w:pPr>
        <w:tabs>
          <w:tab w:val="left" w:pos="284"/>
        </w:tabs>
        <w:ind w:left="567" w:hanging="567"/>
        <w:jc w:val="both"/>
        <w:rPr>
          <w:rFonts w:ascii="Book Antiqua" w:hAnsi="Book Antiqua"/>
          <w:sz w:val="22"/>
          <w:szCs w:val="22"/>
        </w:rPr>
      </w:pPr>
      <w:r w:rsidRPr="00F3271D">
        <w:rPr>
          <w:rFonts w:ascii="Book Antiqua" w:hAnsi="Book Antiqua"/>
          <w:sz w:val="22"/>
          <w:szCs w:val="22"/>
        </w:rPr>
        <w:t xml:space="preserve">Lestari, S. A. P., </w:t>
      </w:r>
      <w:proofErr w:type="spellStart"/>
      <w:r w:rsidRPr="00F3271D">
        <w:rPr>
          <w:rFonts w:ascii="Book Antiqua" w:hAnsi="Book Antiqua"/>
          <w:sz w:val="22"/>
          <w:szCs w:val="22"/>
        </w:rPr>
        <w:t>Susanti</w:t>
      </w:r>
      <w:proofErr w:type="spellEnd"/>
      <w:r w:rsidRPr="00F3271D">
        <w:rPr>
          <w:rFonts w:ascii="Book Antiqua" w:hAnsi="Book Antiqua"/>
          <w:sz w:val="22"/>
          <w:szCs w:val="22"/>
        </w:rPr>
        <w:t xml:space="preserve">, F., </w:t>
      </w:r>
      <w:proofErr w:type="spellStart"/>
      <w:r w:rsidRPr="00F3271D">
        <w:rPr>
          <w:rFonts w:ascii="Book Antiqua" w:hAnsi="Book Antiqua"/>
          <w:sz w:val="22"/>
          <w:szCs w:val="22"/>
        </w:rPr>
        <w:t>Kurniawan</w:t>
      </w:r>
      <w:proofErr w:type="spellEnd"/>
      <w:r w:rsidRPr="00F3271D">
        <w:rPr>
          <w:rFonts w:ascii="Book Antiqua" w:hAnsi="Book Antiqua"/>
          <w:sz w:val="22"/>
          <w:szCs w:val="22"/>
        </w:rPr>
        <w:t xml:space="preserve">, A., &amp; </w:t>
      </w:r>
      <w:proofErr w:type="spellStart"/>
      <w:r w:rsidRPr="00F3271D">
        <w:rPr>
          <w:rFonts w:ascii="Book Antiqua" w:hAnsi="Book Antiqua"/>
          <w:sz w:val="22"/>
          <w:szCs w:val="22"/>
        </w:rPr>
        <w:t>Ridha</w:t>
      </w:r>
      <w:proofErr w:type="spellEnd"/>
      <w:r w:rsidRPr="00F3271D">
        <w:rPr>
          <w:rFonts w:ascii="Book Antiqua" w:hAnsi="Book Antiqua"/>
          <w:sz w:val="22"/>
          <w:szCs w:val="22"/>
        </w:rPr>
        <w:t xml:space="preserve">, R. (2020). </w:t>
      </w:r>
      <w:proofErr w:type="spellStart"/>
      <w:r w:rsidRPr="00F3271D">
        <w:rPr>
          <w:rFonts w:ascii="Book Antiqua" w:hAnsi="Book Antiqua"/>
          <w:sz w:val="22"/>
          <w:szCs w:val="22"/>
        </w:rPr>
        <w:t>Penyusunan</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Peta</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Administrasi</w:t>
      </w:r>
      <w:proofErr w:type="spellEnd"/>
      <w:r w:rsidRPr="00F3271D">
        <w:rPr>
          <w:rFonts w:ascii="Book Antiqua" w:hAnsi="Book Antiqua"/>
          <w:sz w:val="22"/>
          <w:szCs w:val="22"/>
        </w:rPr>
        <w:t xml:space="preserve"> Dan </w:t>
      </w:r>
      <w:proofErr w:type="spellStart"/>
      <w:r w:rsidRPr="00F3271D">
        <w:rPr>
          <w:rFonts w:ascii="Book Antiqua" w:hAnsi="Book Antiqua"/>
          <w:sz w:val="22"/>
          <w:szCs w:val="22"/>
        </w:rPr>
        <w:t>Fasilitas</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Berbasis</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Masyarakat</w:t>
      </w:r>
      <w:proofErr w:type="spellEnd"/>
      <w:r w:rsidRPr="00F3271D">
        <w:rPr>
          <w:rFonts w:ascii="Book Antiqua" w:hAnsi="Book Antiqua"/>
          <w:sz w:val="22"/>
          <w:szCs w:val="22"/>
        </w:rPr>
        <w:t xml:space="preserve"> Di </w:t>
      </w:r>
      <w:proofErr w:type="spellStart"/>
      <w:r w:rsidRPr="00F3271D">
        <w:rPr>
          <w:rFonts w:ascii="Book Antiqua" w:hAnsi="Book Antiqua"/>
          <w:sz w:val="22"/>
          <w:szCs w:val="22"/>
        </w:rPr>
        <w:t>Desa</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Suradadi</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Kecamatan</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Terara</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Kabupaten</w:t>
      </w:r>
      <w:proofErr w:type="spellEnd"/>
      <w:r w:rsidRPr="00F3271D">
        <w:rPr>
          <w:rFonts w:ascii="Book Antiqua" w:hAnsi="Book Antiqua"/>
          <w:sz w:val="22"/>
          <w:szCs w:val="22"/>
        </w:rPr>
        <w:t xml:space="preserve"> Lombok </w:t>
      </w:r>
      <w:proofErr w:type="spellStart"/>
      <w:r w:rsidRPr="00F3271D">
        <w:rPr>
          <w:rFonts w:ascii="Book Antiqua" w:hAnsi="Book Antiqua"/>
          <w:sz w:val="22"/>
          <w:szCs w:val="22"/>
        </w:rPr>
        <w:t>Timur</w:t>
      </w:r>
      <w:proofErr w:type="spellEnd"/>
      <w:r w:rsidRPr="00F3271D">
        <w:rPr>
          <w:rFonts w:ascii="Book Antiqua" w:hAnsi="Book Antiqua"/>
          <w:sz w:val="22"/>
          <w:szCs w:val="22"/>
        </w:rPr>
        <w:t xml:space="preserve">. </w:t>
      </w:r>
      <w:proofErr w:type="spellStart"/>
      <w:r w:rsidRPr="00F3271D">
        <w:rPr>
          <w:rFonts w:ascii="Book Antiqua" w:hAnsi="Book Antiqua"/>
          <w:i/>
          <w:iCs/>
          <w:sz w:val="22"/>
          <w:szCs w:val="22"/>
        </w:rPr>
        <w:t>Sinergi</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Jurnal</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Pengabdian</w:t>
      </w:r>
      <w:proofErr w:type="spellEnd"/>
      <w:r w:rsidRPr="00F3271D">
        <w:rPr>
          <w:rFonts w:ascii="Book Antiqua" w:hAnsi="Book Antiqua"/>
          <w:sz w:val="22"/>
          <w:szCs w:val="22"/>
        </w:rPr>
        <w:t xml:space="preserve">, </w:t>
      </w:r>
      <w:r w:rsidRPr="00F3271D">
        <w:rPr>
          <w:rFonts w:ascii="Book Antiqua" w:hAnsi="Book Antiqua"/>
          <w:i/>
          <w:iCs/>
          <w:sz w:val="22"/>
          <w:szCs w:val="22"/>
        </w:rPr>
        <w:t>2</w:t>
      </w:r>
      <w:r w:rsidRPr="00F3271D">
        <w:rPr>
          <w:rFonts w:ascii="Book Antiqua" w:hAnsi="Book Antiqua"/>
          <w:sz w:val="22"/>
          <w:szCs w:val="22"/>
        </w:rPr>
        <w:t>(1).</w:t>
      </w:r>
    </w:p>
    <w:p w:rsidR="00F3271D" w:rsidRPr="00F3271D" w:rsidRDefault="00F3271D" w:rsidP="00F3271D">
      <w:pPr>
        <w:tabs>
          <w:tab w:val="left" w:pos="284"/>
        </w:tabs>
        <w:ind w:left="567" w:hanging="567"/>
        <w:jc w:val="both"/>
        <w:rPr>
          <w:rFonts w:ascii="Book Antiqua" w:hAnsi="Book Antiqua"/>
          <w:sz w:val="22"/>
          <w:szCs w:val="22"/>
        </w:rPr>
      </w:pPr>
      <w:r w:rsidRPr="00F3271D">
        <w:rPr>
          <w:rFonts w:ascii="Book Antiqua" w:hAnsi="Book Antiqua"/>
          <w:sz w:val="22"/>
          <w:szCs w:val="22"/>
        </w:rPr>
        <w:t xml:space="preserve">Luis, R. R. A., </w:t>
      </w:r>
      <w:proofErr w:type="spellStart"/>
      <w:r w:rsidRPr="00F3271D">
        <w:rPr>
          <w:rFonts w:ascii="Book Antiqua" w:hAnsi="Book Antiqua"/>
          <w:sz w:val="22"/>
          <w:szCs w:val="22"/>
        </w:rPr>
        <w:t>Dharmawan</w:t>
      </w:r>
      <w:proofErr w:type="spellEnd"/>
      <w:r w:rsidRPr="00F3271D">
        <w:rPr>
          <w:rFonts w:ascii="Book Antiqua" w:hAnsi="Book Antiqua"/>
          <w:sz w:val="22"/>
          <w:szCs w:val="22"/>
        </w:rPr>
        <w:t xml:space="preserve">, M. O., &amp; </w:t>
      </w:r>
      <w:proofErr w:type="spellStart"/>
      <w:r w:rsidRPr="00F3271D">
        <w:rPr>
          <w:rFonts w:ascii="Book Antiqua" w:hAnsi="Book Antiqua"/>
          <w:sz w:val="22"/>
          <w:szCs w:val="22"/>
        </w:rPr>
        <w:t>Priyono</w:t>
      </w:r>
      <w:proofErr w:type="spellEnd"/>
      <w:r w:rsidRPr="00F3271D">
        <w:rPr>
          <w:rFonts w:ascii="Book Antiqua" w:hAnsi="Book Antiqua"/>
          <w:sz w:val="22"/>
          <w:szCs w:val="22"/>
        </w:rPr>
        <w:t xml:space="preserve">, P. (2021). </w:t>
      </w:r>
      <w:proofErr w:type="spellStart"/>
      <w:r w:rsidRPr="00F3271D">
        <w:rPr>
          <w:rFonts w:ascii="Book Antiqua" w:hAnsi="Book Antiqua"/>
          <w:sz w:val="22"/>
          <w:szCs w:val="22"/>
        </w:rPr>
        <w:t>Penyusunan</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Peta</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Desa</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Dalam</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Kegiatan</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Pengabdian</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Masyarakat</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Hibah</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Peta</w:t>
      </w:r>
      <w:proofErr w:type="spellEnd"/>
      <w:r w:rsidRPr="00F3271D">
        <w:rPr>
          <w:rFonts w:ascii="Book Antiqua" w:hAnsi="Book Antiqua"/>
          <w:sz w:val="22"/>
          <w:szCs w:val="22"/>
        </w:rPr>
        <w:t xml:space="preserve"> di </w:t>
      </w:r>
      <w:proofErr w:type="spellStart"/>
      <w:r w:rsidRPr="00F3271D">
        <w:rPr>
          <w:rFonts w:ascii="Book Antiqua" w:hAnsi="Book Antiqua"/>
          <w:sz w:val="22"/>
          <w:szCs w:val="22"/>
        </w:rPr>
        <w:t>Kelurahan</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Jebres</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Kecamatan</w:t>
      </w:r>
      <w:proofErr w:type="spellEnd"/>
      <w:r w:rsidRPr="00F3271D">
        <w:rPr>
          <w:rFonts w:ascii="Book Antiqua" w:hAnsi="Book Antiqua"/>
          <w:sz w:val="22"/>
          <w:szCs w:val="22"/>
        </w:rPr>
        <w:t xml:space="preserve"> </w:t>
      </w:r>
      <w:proofErr w:type="spellStart"/>
      <w:r w:rsidRPr="00F3271D">
        <w:rPr>
          <w:rFonts w:ascii="Book Antiqua" w:hAnsi="Book Antiqua"/>
          <w:sz w:val="22"/>
          <w:szCs w:val="22"/>
        </w:rPr>
        <w:t>Jebres</w:t>
      </w:r>
      <w:proofErr w:type="spellEnd"/>
      <w:r w:rsidRPr="00F3271D">
        <w:rPr>
          <w:rFonts w:ascii="Book Antiqua" w:hAnsi="Book Antiqua"/>
          <w:sz w:val="22"/>
          <w:szCs w:val="22"/>
        </w:rPr>
        <w:t xml:space="preserve">, Kota Surakarta. </w:t>
      </w:r>
      <w:r w:rsidRPr="00F3271D">
        <w:rPr>
          <w:rFonts w:ascii="Book Antiqua" w:hAnsi="Book Antiqua"/>
          <w:i/>
          <w:sz w:val="22"/>
          <w:szCs w:val="22"/>
        </w:rPr>
        <w:t xml:space="preserve">Abdi </w:t>
      </w:r>
      <w:proofErr w:type="spellStart"/>
      <w:r w:rsidRPr="00F3271D">
        <w:rPr>
          <w:rFonts w:ascii="Book Antiqua" w:hAnsi="Book Antiqua"/>
          <w:i/>
          <w:sz w:val="22"/>
          <w:szCs w:val="22"/>
        </w:rPr>
        <w:t>Geomedisains</w:t>
      </w:r>
      <w:proofErr w:type="spellEnd"/>
      <w:r w:rsidRPr="00F3271D">
        <w:rPr>
          <w:rFonts w:ascii="Book Antiqua" w:hAnsi="Book Antiqua"/>
          <w:sz w:val="22"/>
          <w:szCs w:val="22"/>
        </w:rPr>
        <w:t>, 1-8.</w:t>
      </w:r>
    </w:p>
    <w:p w:rsidR="00E80196" w:rsidRDefault="00E80196" w:rsidP="00F3271D">
      <w:pPr>
        <w:tabs>
          <w:tab w:val="left" w:pos="284"/>
        </w:tabs>
        <w:ind w:left="567" w:hanging="567"/>
        <w:jc w:val="both"/>
        <w:rPr>
          <w:rFonts w:ascii="Book Antiqua" w:hAnsi="Book Antiqua"/>
          <w:sz w:val="22"/>
          <w:szCs w:val="22"/>
        </w:rPr>
      </w:pPr>
      <w:proofErr w:type="spellStart"/>
      <w:r w:rsidRPr="00E80196">
        <w:rPr>
          <w:rFonts w:ascii="Book Antiqua" w:hAnsi="Book Antiqua"/>
          <w:sz w:val="22"/>
          <w:szCs w:val="22"/>
        </w:rPr>
        <w:t>Marthalina</w:t>
      </w:r>
      <w:proofErr w:type="spellEnd"/>
      <w:r w:rsidRPr="00E80196">
        <w:rPr>
          <w:rFonts w:ascii="Book Antiqua" w:hAnsi="Book Antiqua"/>
          <w:sz w:val="22"/>
          <w:szCs w:val="22"/>
        </w:rPr>
        <w:t xml:space="preserve">, M. (2018). </w:t>
      </w:r>
      <w:proofErr w:type="spellStart"/>
      <w:r w:rsidRPr="00E80196">
        <w:rPr>
          <w:rFonts w:ascii="Book Antiqua" w:hAnsi="Book Antiqua"/>
          <w:sz w:val="22"/>
          <w:szCs w:val="22"/>
        </w:rPr>
        <w:t>Kebijakan</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Satu</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Peta</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Dalam</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Mendukung</w:t>
      </w:r>
      <w:proofErr w:type="spellEnd"/>
      <w:r w:rsidRPr="00E80196">
        <w:rPr>
          <w:rFonts w:ascii="Book Antiqua" w:hAnsi="Book Antiqua"/>
          <w:sz w:val="22"/>
          <w:szCs w:val="22"/>
        </w:rPr>
        <w:t xml:space="preserve"> Pembangunan </w:t>
      </w:r>
      <w:proofErr w:type="spellStart"/>
      <w:r w:rsidRPr="00E80196">
        <w:rPr>
          <w:rFonts w:ascii="Book Antiqua" w:hAnsi="Book Antiqua"/>
          <w:sz w:val="22"/>
          <w:szCs w:val="22"/>
        </w:rPr>
        <w:t>Nasional</w:t>
      </w:r>
      <w:proofErr w:type="spellEnd"/>
      <w:r w:rsidRPr="00E80196">
        <w:rPr>
          <w:rFonts w:ascii="Book Antiqua" w:hAnsi="Book Antiqua"/>
          <w:sz w:val="22"/>
          <w:szCs w:val="22"/>
        </w:rPr>
        <w:t xml:space="preserve">. </w:t>
      </w:r>
      <w:proofErr w:type="spellStart"/>
      <w:r w:rsidRPr="00E80196">
        <w:rPr>
          <w:rFonts w:ascii="Book Antiqua" w:hAnsi="Book Antiqua"/>
          <w:i/>
          <w:sz w:val="22"/>
          <w:szCs w:val="22"/>
        </w:rPr>
        <w:t>Jurnal</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Manajemen</w:t>
      </w:r>
      <w:proofErr w:type="spellEnd"/>
      <w:r w:rsidRPr="00E80196">
        <w:rPr>
          <w:rFonts w:ascii="Book Antiqua" w:hAnsi="Book Antiqua"/>
          <w:i/>
          <w:sz w:val="22"/>
          <w:szCs w:val="22"/>
        </w:rPr>
        <w:t xml:space="preserve"> Pembangunan</w:t>
      </w:r>
      <w:r w:rsidRPr="00E80196">
        <w:rPr>
          <w:rFonts w:ascii="Book Antiqua" w:hAnsi="Book Antiqua"/>
          <w:sz w:val="22"/>
          <w:szCs w:val="22"/>
        </w:rPr>
        <w:t>, 149-169.</w:t>
      </w:r>
    </w:p>
    <w:p w:rsidR="008B2B38" w:rsidRDefault="008B2B38" w:rsidP="00F3271D">
      <w:pPr>
        <w:tabs>
          <w:tab w:val="left" w:pos="284"/>
        </w:tabs>
        <w:ind w:left="567" w:hanging="567"/>
        <w:jc w:val="both"/>
        <w:rPr>
          <w:rFonts w:ascii="Book Antiqua" w:hAnsi="Book Antiqua"/>
          <w:sz w:val="22"/>
          <w:szCs w:val="22"/>
        </w:rPr>
      </w:pPr>
      <w:proofErr w:type="spellStart"/>
      <w:r w:rsidRPr="008B2B38">
        <w:rPr>
          <w:rFonts w:ascii="Book Antiqua" w:hAnsi="Book Antiqua"/>
          <w:sz w:val="22"/>
          <w:szCs w:val="22"/>
        </w:rPr>
        <w:t>Muchtar</w:t>
      </w:r>
      <w:proofErr w:type="spellEnd"/>
      <w:r w:rsidRPr="008B2B38">
        <w:rPr>
          <w:rFonts w:ascii="Book Antiqua" w:hAnsi="Book Antiqua"/>
          <w:sz w:val="22"/>
          <w:szCs w:val="22"/>
        </w:rPr>
        <w:t xml:space="preserve">, A., </w:t>
      </w:r>
      <w:proofErr w:type="spellStart"/>
      <w:r w:rsidRPr="008B2B38">
        <w:rPr>
          <w:rFonts w:ascii="Book Antiqua" w:hAnsi="Book Antiqua"/>
          <w:sz w:val="22"/>
          <w:szCs w:val="22"/>
        </w:rPr>
        <w:t>Rasimeng</w:t>
      </w:r>
      <w:proofErr w:type="spellEnd"/>
      <w:r w:rsidRPr="008B2B38">
        <w:rPr>
          <w:rFonts w:ascii="Book Antiqua" w:hAnsi="Book Antiqua"/>
          <w:sz w:val="22"/>
          <w:szCs w:val="22"/>
        </w:rPr>
        <w:t xml:space="preserve">, S., &amp; </w:t>
      </w:r>
      <w:proofErr w:type="spellStart"/>
      <w:r w:rsidRPr="008B2B38">
        <w:rPr>
          <w:rFonts w:ascii="Book Antiqua" w:hAnsi="Book Antiqua"/>
          <w:sz w:val="22"/>
          <w:szCs w:val="22"/>
        </w:rPr>
        <w:t>Sinambela</w:t>
      </w:r>
      <w:proofErr w:type="spellEnd"/>
      <w:r w:rsidRPr="008B2B38">
        <w:rPr>
          <w:rFonts w:ascii="Book Antiqua" w:hAnsi="Book Antiqua"/>
          <w:sz w:val="22"/>
          <w:szCs w:val="22"/>
        </w:rPr>
        <w:t xml:space="preserve">, R. Z. </w:t>
      </w:r>
      <w:r>
        <w:rPr>
          <w:rFonts w:ascii="Book Antiqua" w:hAnsi="Book Antiqua"/>
          <w:sz w:val="22"/>
          <w:szCs w:val="22"/>
        </w:rPr>
        <w:t xml:space="preserve">(2020). </w:t>
      </w:r>
      <w:proofErr w:type="spellStart"/>
      <w:r w:rsidRPr="008B2B38">
        <w:rPr>
          <w:rFonts w:ascii="Book Antiqua" w:hAnsi="Book Antiqua"/>
          <w:sz w:val="22"/>
          <w:szCs w:val="22"/>
        </w:rPr>
        <w:t>Pembuatan</w:t>
      </w:r>
      <w:proofErr w:type="spellEnd"/>
      <w:r w:rsidRPr="008B2B38">
        <w:rPr>
          <w:rFonts w:ascii="Book Antiqua" w:hAnsi="Book Antiqua"/>
          <w:sz w:val="22"/>
          <w:szCs w:val="22"/>
        </w:rPr>
        <w:t xml:space="preserve"> </w:t>
      </w:r>
      <w:proofErr w:type="spellStart"/>
      <w:r w:rsidRPr="008B2B38">
        <w:rPr>
          <w:rFonts w:ascii="Book Antiqua" w:hAnsi="Book Antiqua"/>
          <w:sz w:val="22"/>
          <w:szCs w:val="22"/>
        </w:rPr>
        <w:t>Peta</w:t>
      </w:r>
      <w:proofErr w:type="spellEnd"/>
      <w:r w:rsidRPr="008B2B38">
        <w:rPr>
          <w:rFonts w:ascii="Book Antiqua" w:hAnsi="Book Antiqua"/>
          <w:sz w:val="22"/>
          <w:szCs w:val="22"/>
        </w:rPr>
        <w:t xml:space="preserve"> </w:t>
      </w:r>
      <w:proofErr w:type="spellStart"/>
      <w:r w:rsidRPr="008B2B38">
        <w:rPr>
          <w:rFonts w:ascii="Book Antiqua" w:hAnsi="Book Antiqua"/>
          <w:sz w:val="22"/>
          <w:szCs w:val="22"/>
        </w:rPr>
        <w:t>Kelurahan</w:t>
      </w:r>
      <w:proofErr w:type="spellEnd"/>
      <w:r w:rsidRPr="008B2B38">
        <w:rPr>
          <w:rFonts w:ascii="Book Antiqua" w:hAnsi="Book Antiqua"/>
          <w:sz w:val="22"/>
          <w:szCs w:val="22"/>
        </w:rPr>
        <w:t xml:space="preserve"> </w:t>
      </w:r>
      <w:proofErr w:type="spellStart"/>
      <w:r w:rsidRPr="008B2B38">
        <w:rPr>
          <w:rFonts w:ascii="Book Antiqua" w:hAnsi="Book Antiqua"/>
          <w:sz w:val="22"/>
          <w:szCs w:val="22"/>
        </w:rPr>
        <w:t>Rajabasa</w:t>
      </w:r>
      <w:proofErr w:type="spellEnd"/>
      <w:r w:rsidRPr="008B2B38">
        <w:rPr>
          <w:rFonts w:ascii="Book Antiqua" w:hAnsi="Book Antiqua"/>
          <w:sz w:val="22"/>
          <w:szCs w:val="22"/>
        </w:rPr>
        <w:t xml:space="preserve"> </w:t>
      </w:r>
      <w:proofErr w:type="spellStart"/>
      <w:r w:rsidRPr="008B2B38">
        <w:rPr>
          <w:rFonts w:ascii="Book Antiqua" w:hAnsi="Book Antiqua"/>
          <w:sz w:val="22"/>
          <w:szCs w:val="22"/>
        </w:rPr>
        <w:t>Nunyai</w:t>
      </w:r>
      <w:proofErr w:type="spellEnd"/>
      <w:r w:rsidRPr="008B2B38">
        <w:rPr>
          <w:rFonts w:ascii="Book Antiqua" w:hAnsi="Book Antiqua"/>
          <w:sz w:val="22"/>
          <w:szCs w:val="22"/>
        </w:rPr>
        <w:t xml:space="preserve">, </w:t>
      </w:r>
      <w:proofErr w:type="spellStart"/>
      <w:r w:rsidRPr="008B2B38">
        <w:rPr>
          <w:rFonts w:ascii="Book Antiqua" w:hAnsi="Book Antiqua"/>
          <w:sz w:val="22"/>
          <w:szCs w:val="22"/>
        </w:rPr>
        <w:t>Kecamatan</w:t>
      </w:r>
      <w:proofErr w:type="spellEnd"/>
      <w:r w:rsidRPr="008B2B38">
        <w:rPr>
          <w:rFonts w:ascii="Book Antiqua" w:hAnsi="Book Antiqua"/>
          <w:sz w:val="22"/>
          <w:szCs w:val="22"/>
        </w:rPr>
        <w:t xml:space="preserve"> </w:t>
      </w:r>
      <w:proofErr w:type="spellStart"/>
      <w:r w:rsidRPr="008B2B38">
        <w:rPr>
          <w:rFonts w:ascii="Book Antiqua" w:hAnsi="Book Antiqua"/>
          <w:sz w:val="22"/>
          <w:szCs w:val="22"/>
        </w:rPr>
        <w:t>Rajabasa</w:t>
      </w:r>
      <w:proofErr w:type="spellEnd"/>
      <w:r w:rsidRPr="008B2B38">
        <w:rPr>
          <w:rFonts w:ascii="Book Antiqua" w:hAnsi="Book Antiqua"/>
          <w:sz w:val="22"/>
          <w:szCs w:val="22"/>
        </w:rPr>
        <w:t xml:space="preserve">, Kota Bandar Lampung. </w:t>
      </w:r>
      <w:proofErr w:type="spellStart"/>
      <w:r w:rsidRPr="008B2B38">
        <w:rPr>
          <w:rFonts w:ascii="Book Antiqua" w:hAnsi="Book Antiqua"/>
          <w:i/>
          <w:sz w:val="22"/>
          <w:szCs w:val="22"/>
        </w:rPr>
        <w:t>Senapati</w:t>
      </w:r>
      <w:proofErr w:type="spellEnd"/>
      <w:r w:rsidRPr="008B2B38">
        <w:rPr>
          <w:rFonts w:ascii="Book Antiqua" w:hAnsi="Book Antiqua"/>
          <w:sz w:val="22"/>
          <w:szCs w:val="22"/>
        </w:rPr>
        <w:t>.</w:t>
      </w:r>
    </w:p>
    <w:p w:rsidR="008F0278" w:rsidRDefault="00F3271D" w:rsidP="00F3271D">
      <w:pPr>
        <w:tabs>
          <w:tab w:val="left" w:pos="284"/>
        </w:tabs>
        <w:ind w:left="567" w:hanging="567"/>
        <w:jc w:val="both"/>
        <w:rPr>
          <w:rFonts w:ascii="Book Antiqua" w:hAnsi="Book Antiqua"/>
          <w:sz w:val="22"/>
          <w:szCs w:val="22"/>
        </w:rPr>
      </w:pPr>
      <w:proofErr w:type="spellStart"/>
      <w:r w:rsidRPr="00F3271D">
        <w:rPr>
          <w:rFonts w:ascii="Book Antiqua" w:hAnsi="Book Antiqua"/>
          <w:sz w:val="22"/>
          <w:szCs w:val="22"/>
        </w:rPr>
        <w:t>Nursita</w:t>
      </w:r>
      <w:proofErr w:type="spellEnd"/>
      <w:r w:rsidRPr="00F3271D">
        <w:rPr>
          <w:rFonts w:ascii="Book Antiqua" w:hAnsi="Book Antiqua"/>
          <w:sz w:val="22"/>
          <w:szCs w:val="22"/>
        </w:rPr>
        <w:t xml:space="preserve">, V. (2017). </w:t>
      </w:r>
      <w:proofErr w:type="spellStart"/>
      <w:r w:rsidRPr="00F3271D">
        <w:rPr>
          <w:rFonts w:ascii="Book Antiqua" w:hAnsi="Book Antiqua"/>
          <w:i/>
          <w:iCs/>
          <w:sz w:val="22"/>
          <w:szCs w:val="22"/>
        </w:rPr>
        <w:t>Pembuataan</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Peta</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Desa</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Berdasarkan</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Peraturan</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Kepala</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Badan</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Informasi</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Geospasial</w:t>
      </w:r>
      <w:proofErr w:type="spellEnd"/>
      <w:r w:rsidRPr="00F3271D">
        <w:rPr>
          <w:rFonts w:ascii="Book Antiqua" w:hAnsi="Book Antiqua"/>
          <w:i/>
          <w:iCs/>
          <w:sz w:val="22"/>
          <w:szCs w:val="22"/>
        </w:rPr>
        <w:t xml:space="preserve"> </w:t>
      </w:r>
      <w:proofErr w:type="spellStart"/>
      <w:r w:rsidRPr="00F3271D">
        <w:rPr>
          <w:rFonts w:ascii="Book Antiqua" w:hAnsi="Book Antiqua"/>
          <w:i/>
          <w:iCs/>
          <w:sz w:val="22"/>
          <w:szCs w:val="22"/>
        </w:rPr>
        <w:t>Nomer</w:t>
      </w:r>
      <w:proofErr w:type="spellEnd"/>
      <w:r w:rsidRPr="00F3271D">
        <w:rPr>
          <w:rFonts w:ascii="Book Antiqua" w:hAnsi="Book Antiqua"/>
          <w:i/>
          <w:iCs/>
          <w:sz w:val="22"/>
          <w:szCs w:val="22"/>
        </w:rPr>
        <w:t xml:space="preserve"> 3 </w:t>
      </w:r>
      <w:proofErr w:type="spellStart"/>
      <w:r w:rsidRPr="00F3271D">
        <w:rPr>
          <w:rFonts w:ascii="Book Antiqua" w:hAnsi="Book Antiqua"/>
          <w:i/>
          <w:iCs/>
          <w:sz w:val="22"/>
          <w:szCs w:val="22"/>
        </w:rPr>
        <w:t>Tahun</w:t>
      </w:r>
      <w:proofErr w:type="spellEnd"/>
      <w:r w:rsidRPr="00F3271D">
        <w:rPr>
          <w:rFonts w:ascii="Book Antiqua" w:hAnsi="Book Antiqua"/>
          <w:i/>
          <w:iCs/>
          <w:sz w:val="22"/>
          <w:szCs w:val="22"/>
        </w:rPr>
        <w:t xml:space="preserve"> 2016</w:t>
      </w:r>
      <w:r w:rsidRPr="00F3271D">
        <w:rPr>
          <w:rFonts w:ascii="Book Antiqua" w:hAnsi="Book Antiqua"/>
          <w:sz w:val="22"/>
          <w:szCs w:val="22"/>
        </w:rPr>
        <w:t xml:space="preserve"> (Doctoral Dissertation, ITN Malang).</w:t>
      </w:r>
    </w:p>
    <w:p w:rsidR="008B2B38" w:rsidRDefault="008B2B38" w:rsidP="00F3271D">
      <w:pPr>
        <w:tabs>
          <w:tab w:val="left" w:pos="284"/>
        </w:tabs>
        <w:ind w:left="567" w:hanging="567"/>
        <w:jc w:val="both"/>
        <w:rPr>
          <w:rFonts w:ascii="Book Antiqua" w:hAnsi="Book Antiqua"/>
          <w:sz w:val="22"/>
          <w:szCs w:val="22"/>
        </w:rPr>
      </w:pPr>
      <w:proofErr w:type="spellStart"/>
      <w:r w:rsidRPr="008B2B38">
        <w:rPr>
          <w:rFonts w:ascii="Book Antiqua" w:hAnsi="Book Antiqua"/>
          <w:sz w:val="22"/>
          <w:szCs w:val="22"/>
        </w:rPr>
        <w:t>Rasimeng</w:t>
      </w:r>
      <w:proofErr w:type="spellEnd"/>
      <w:r w:rsidRPr="008B2B38">
        <w:rPr>
          <w:rFonts w:ascii="Book Antiqua" w:hAnsi="Book Antiqua"/>
          <w:sz w:val="22"/>
          <w:szCs w:val="22"/>
        </w:rPr>
        <w:t xml:space="preserve">, S., </w:t>
      </w:r>
      <w:proofErr w:type="spellStart"/>
      <w:r w:rsidRPr="008B2B38">
        <w:rPr>
          <w:rFonts w:ascii="Book Antiqua" w:hAnsi="Book Antiqua"/>
          <w:sz w:val="22"/>
          <w:szCs w:val="22"/>
        </w:rPr>
        <w:t>Alimuddin</w:t>
      </w:r>
      <w:proofErr w:type="spellEnd"/>
      <w:r w:rsidRPr="008B2B38">
        <w:rPr>
          <w:rFonts w:ascii="Book Antiqua" w:hAnsi="Book Antiqua"/>
          <w:sz w:val="22"/>
          <w:szCs w:val="22"/>
        </w:rPr>
        <w:t xml:space="preserve">, A., &amp; </w:t>
      </w:r>
      <w:proofErr w:type="spellStart"/>
      <w:r w:rsidRPr="008B2B38">
        <w:rPr>
          <w:rFonts w:ascii="Book Antiqua" w:hAnsi="Book Antiqua"/>
          <w:sz w:val="22"/>
          <w:szCs w:val="22"/>
        </w:rPr>
        <w:t>Sinambela</w:t>
      </w:r>
      <w:proofErr w:type="spellEnd"/>
      <w:r w:rsidRPr="008B2B38">
        <w:rPr>
          <w:rFonts w:ascii="Book Antiqua" w:hAnsi="Book Antiqua"/>
          <w:sz w:val="22"/>
          <w:szCs w:val="22"/>
        </w:rPr>
        <w:t xml:space="preserve">, R. Z. (2020). </w:t>
      </w:r>
      <w:proofErr w:type="spellStart"/>
      <w:r w:rsidRPr="008B2B38">
        <w:rPr>
          <w:rFonts w:ascii="Book Antiqua" w:hAnsi="Book Antiqua"/>
          <w:i/>
          <w:sz w:val="22"/>
          <w:szCs w:val="22"/>
        </w:rPr>
        <w:t>Pembuatan</w:t>
      </w:r>
      <w:proofErr w:type="spellEnd"/>
      <w:r w:rsidRPr="008B2B38">
        <w:rPr>
          <w:rFonts w:ascii="Book Antiqua" w:hAnsi="Book Antiqua"/>
          <w:i/>
          <w:sz w:val="22"/>
          <w:szCs w:val="22"/>
        </w:rPr>
        <w:t xml:space="preserve"> </w:t>
      </w:r>
      <w:proofErr w:type="spellStart"/>
      <w:r w:rsidRPr="008B2B38">
        <w:rPr>
          <w:rFonts w:ascii="Book Antiqua" w:hAnsi="Book Antiqua"/>
          <w:i/>
          <w:sz w:val="22"/>
          <w:szCs w:val="22"/>
        </w:rPr>
        <w:t>Peta</w:t>
      </w:r>
      <w:proofErr w:type="spellEnd"/>
      <w:r w:rsidRPr="008B2B38">
        <w:rPr>
          <w:rFonts w:ascii="Book Antiqua" w:hAnsi="Book Antiqua"/>
          <w:i/>
          <w:sz w:val="22"/>
          <w:szCs w:val="22"/>
        </w:rPr>
        <w:t xml:space="preserve"> </w:t>
      </w:r>
      <w:proofErr w:type="spellStart"/>
      <w:r w:rsidRPr="008B2B38">
        <w:rPr>
          <w:rFonts w:ascii="Book Antiqua" w:hAnsi="Book Antiqua"/>
          <w:i/>
          <w:sz w:val="22"/>
          <w:szCs w:val="22"/>
        </w:rPr>
        <w:t>Kelurahan</w:t>
      </w:r>
      <w:proofErr w:type="spellEnd"/>
      <w:r w:rsidRPr="008B2B38">
        <w:rPr>
          <w:rFonts w:ascii="Book Antiqua" w:hAnsi="Book Antiqua"/>
          <w:i/>
          <w:sz w:val="22"/>
          <w:szCs w:val="22"/>
        </w:rPr>
        <w:t xml:space="preserve"> </w:t>
      </w:r>
      <w:proofErr w:type="spellStart"/>
      <w:r w:rsidRPr="008B2B38">
        <w:rPr>
          <w:rFonts w:ascii="Book Antiqua" w:hAnsi="Book Antiqua"/>
          <w:i/>
          <w:sz w:val="22"/>
          <w:szCs w:val="22"/>
        </w:rPr>
        <w:t>Rajabasa</w:t>
      </w:r>
      <w:proofErr w:type="spellEnd"/>
      <w:r w:rsidRPr="008B2B38">
        <w:rPr>
          <w:rFonts w:ascii="Book Antiqua" w:hAnsi="Book Antiqua"/>
          <w:i/>
          <w:sz w:val="22"/>
          <w:szCs w:val="22"/>
        </w:rPr>
        <w:t xml:space="preserve"> </w:t>
      </w:r>
      <w:proofErr w:type="spellStart"/>
      <w:r w:rsidRPr="008B2B38">
        <w:rPr>
          <w:rFonts w:ascii="Book Antiqua" w:hAnsi="Book Antiqua"/>
          <w:i/>
          <w:sz w:val="22"/>
          <w:szCs w:val="22"/>
        </w:rPr>
        <w:t>Nunyai</w:t>
      </w:r>
      <w:proofErr w:type="spellEnd"/>
      <w:r w:rsidRPr="008B2B38">
        <w:rPr>
          <w:rFonts w:ascii="Book Antiqua" w:hAnsi="Book Antiqua"/>
          <w:i/>
          <w:sz w:val="22"/>
          <w:szCs w:val="22"/>
        </w:rPr>
        <w:t xml:space="preserve">, </w:t>
      </w:r>
      <w:proofErr w:type="spellStart"/>
      <w:r w:rsidRPr="008B2B38">
        <w:rPr>
          <w:rFonts w:ascii="Book Antiqua" w:hAnsi="Book Antiqua"/>
          <w:i/>
          <w:sz w:val="22"/>
          <w:szCs w:val="22"/>
        </w:rPr>
        <w:t>Kecamatan</w:t>
      </w:r>
      <w:proofErr w:type="spellEnd"/>
      <w:r w:rsidRPr="008B2B38">
        <w:rPr>
          <w:rFonts w:ascii="Book Antiqua" w:hAnsi="Book Antiqua"/>
          <w:i/>
          <w:sz w:val="22"/>
          <w:szCs w:val="22"/>
        </w:rPr>
        <w:t xml:space="preserve"> </w:t>
      </w:r>
      <w:proofErr w:type="spellStart"/>
      <w:r w:rsidRPr="008B2B38">
        <w:rPr>
          <w:rFonts w:ascii="Book Antiqua" w:hAnsi="Book Antiqua"/>
          <w:i/>
          <w:sz w:val="22"/>
          <w:szCs w:val="22"/>
        </w:rPr>
        <w:t>Rajabasa</w:t>
      </w:r>
      <w:proofErr w:type="spellEnd"/>
      <w:r w:rsidRPr="008B2B38">
        <w:rPr>
          <w:rFonts w:ascii="Book Antiqua" w:hAnsi="Book Antiqua"/>
          <w:i/>
          <w:sz w:val="22"/>
          <w:szCs w:val="22"/>
        </w:rPr>
        <w:t>, Kota Bandar Lampung</w:t>
      </w:r>
      <w:r w:rsidRPr="008B2B38">
        <w:rPr>
          <w:rFonts w:ascii="Book Antiqua" w:hAnsi="Book Antiqua"/>
          <w:sz w:val="22"/>
          <w:szCs w:val="22"/>
        </w:rPr>
        <w:t>.</w:t>
      </w:r>
    </w:p>
    <w:p w:rsidR="00B347C0" w:rsidRDefault="00B347C0" w:rsidP="00F3271D">
      <w:pPr>
        <w:tabs>
          <w:tab w:val="left" w:pos="284"/>
        </w:tabs>
        <w:ind w:left="567" w:hanging="567"/>
        <w:jc w:val="both"/>
        <w:rPr>
          <w:rFonts w:ascii="Book Antiqua" w:hAnsi="Book Antiqua"/>
          <w:sz w:val="22"/>
          <w:szCs w:val="22"/>
        </w:rPr>
      </w:pPr>
      <w:proofErr w:type="spellStart"/>
      <w:r w:rsidRPr="00B347C0">
        <w:rPr>
          <w:rFonts w:ascii="Book Antiqua" w:hAnsi="Book Antiqua"/>
          <w:sz w:val="22"/>
          <w:szCs w:val="22"/>
        </w:rPr>
        <w:t>Setyawan</w:t>
      </w:r>
      <w:proofErr w:type="spellEnd"/>
      <w:r w:rsidRPr="00B347C0">
        <w:rPr>
          <w:rFonts w:ascii="Book Antiqua" w:hAnsi="Book Antiqua"/>
          <w:sz w:val="22"/>
          <w:szCs w:val="22"/>
        </w:rPr>
        <w:t xml:space="preserve">, D., </w:t>
      </w:r>
      <w:proofErr w:type="spellStart"/>
      <w:r w:rsidRPr="00B347C0">
        <w:rPr>
          <w:rFonts w:ascii="Book Antiqua" w:hAnsi="Book Antiqua"/>
          <w:sz w:val="22"/>
          <w:szCs w:val="22"/>
        </w:rPr>
        <w:t>Nugraha</w:t>
      </w:r>
      <w:proofErr w:type="spellEnd"/>
      <w:r w:rsidRPr="00B347C0">
        <w:rPr>
          <w:rFonts w:ascii="Book Antiqua" w:hAnsi="Book Antiqua"/>
          <w:sz w:val="22"/>
          <w:szCs w:val="22"/>
        </w:rPr>
        <w:t xml:space="preserve">, A. L., &amp; </w:t>
      </w:r>
      <w:proofErr w:type="spellStart"/>
      <w:r w:rsidRPr="00B347C0">
        <w:rPr>
          <w:rFonts w:ascii="Book Antiqua" w:hAnsi="Book Antiqua"/>
          <w:sz w:val="22"/>
          <w:szCs w:val="22"/>
        </w:rPr>
        <w:t>Sudarsono</w:t>
      </w:r>
      <w:proofErr w:type="spellEnd"/>
      <w:r w:rsidRPr="00B347C0">
        <w:rPr>
          <w:rFonts w:ascii="Book Antiqua" w:hAnsi="Book Antiqua"/>
          <w:sz w:val="22"/>
          <w:szCs w:val="22"/>
        </w:rPr>
        <w:t xml:space="preserve">, B. (2018). </w:t>
      </w:r>
      <w:proofErr w:type="spellStart"/>
      <w:r w:rsidRPr="00B347C0">
        <w:rPr>
          <w:rFonts w:ascii="Book Antiqua" w:hAnsi="Book Antiqua"/>
          <w:sz w:val="22"/>
          <w:szCs w:val="22"/>
        </w:rPr>
        <w:t>Analisis</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Potensi</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Desa</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Berbasis</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Sistem</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Informasi</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Geografis</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Studi</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Kasus</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Kelurahan</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Sumurboto</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Kecamatan</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Banyumanik</w:t>
      </w:r>
      <w:proofErr w:type="spellEnd"/>
      <w:r w:rsidRPr="00B347C0">
        <w:rPr>
          <w:rFonts w:ascii="Book Antiqua" w:hAnsi="Book Antiqua"/>
          <w:sz w:val="22"/>
          <w:szCs w:val="22"/>
        </w:rPr>
        <w:t xml:space="preserve">, </w:t>
      </w:r>
      <w:proofErr w:type="spellStart"/>
      <w:proofErr w:type="gramStart"/>
      <w:r w:rsidRPr="00B347C0">
        <w:rPr>
          <w:rFonts w:ascii="Book Antiqua" w:hAnsi="Book Antiqua"/>
          <w:sz w:val="22"/>
          <w:szCs w:val="22"/>
        </w:rPr>
        <w:t>Kabupaten</w:t>
      </w:r>
      <w:proofErr w:type="spellEnd"/>
      <w:proofErr w:type="gramEnd"/>
      <w:r w:rsidRPr="00B347C0">
        <w:rPr>
          <w:rFonts w:ascii="Book Antiqua" w:hAnsi="Book Antiqua"/>
          <w:sz w:val="22"/>
          <w:szCs w:val="22"/>
        </w:rPr>
        <w:t xml:space="preserve"> Semarang). </w:t>
      </w:r>
      <w:proofErr w:type="spellStart"/>
      <w:r w:rsidRPr="00B347C0">
        <w:rPr>
          <w:rFonts w:ascii="Book Antiqua" w:hAnsi="Book Antiqua"/>
          <w:i/>
          <w:sz w:val="22"/>
          <w:szCs w:val="22"/>
        </w:rPr>
        <w:t>Jurnal</w:t>
      </w:r>
      <w:proofErr w:type="spellEnd"/>
      <w:r w:rsidRPr="00B347C0">
        <w:rPr>
          <w:rFonts w:ascii="Book Antiqua" w:hAnsi="Book Antiqua"/>
          <w:i/>
          <w:sz w:val="22"/>
          <w:szCs w:val="22"/>
        </w:rPr>
        <w:t xml:space="preserve"> </w:t>
      </w:r>
      <w:proofErr w:type="spellStart"/>
      <w:r w:rsidRPr="00B347C0">
        <w:rPr>
          <w:rFonts w:ascii="Book Antiqua" w:hAnsi="Book Antiqua"/>
          <w:i/>
          <w:sz w:val="22"/>
          <w:szCs w:val="22"/>
        </w:rPr>
        <w:t>Geodesi</w:t>
      </w:r>
      <w:proofErr w:type="spellEnd"/>
      <w:r w:rsidRPr="00B347C0">
        <w:rPr>
          <w:rFonts w:ascii="Book Antiqua" w:hAnsi="Book Antiqua"/>
          <w:i/>
          <w:sz w:val="22"/>
          <w:szCs w:val="22"/>
        </w:rPr>
        <w:t xml:space="preserve"> </w:t>
      </w:r>
      <w:proofErr w:type="spellStart"/>
      <w:r w:rsidRPr="00B347C0">
        <w:rPr>
          <w:rFonts w:ascii="Book Antiqua" w:hAnsi="Book Antiqua"/>
          <w:i/>
          <w:sz w:val="22"/>
          <w:szCs w:val="22"/>
        </w:rPr>
        <w:t>Undip</w:t>
      </w:r>
      <w:proofErr w:type="spellEnd"/>
      <w:r w:rsidRPr="00B347C0">
        <w:rPr>
          <w:rFonts w:ascii="Book Antiqua" w:hAnsi="Book Antiqua"/>
          <w:sz w:val="22"/>
          <w:szCs w:val="22"/>
        </w:rPr>
        <w:t>, 7(4), 1-7.</w:t>
      </w:r>
    </w:p>
    <w:p w:rsidR="00B347C0" w:rsidRDefault="00B347C0" w:rsidP="00F3271D">
      <w:pPr>
        <w:tabs>
          <w:tab w:val="left" w:pos="284"/>
        </w:tabs>
        <w:ind w:left="567" w:hanging="567"/>
        <w:jc w:val="both"/>
        <w:rPr>
          <w:rFonts w:ascii="Book Antiqua" w:hAnsi="Book Antiqua"/>
          <w:sz w:val="22"/>
          <w:szCs w:val="22"/>
        </w:rPr>
      </w:pPr>
      <w:proofErr w:type="spellStart"/>
      <w:r w:rsidRPr="00B347C0">
        <w:rPr>
          <w:rFonts w:ascii="Book Antiqua" w:hAnsi="Book Antiqua"/>
          <w:sz w:val="22"/>
          <w:szCs w:val="22"/>
        </w:rPr>
        <w:t>Sutriyono</w:t>
      </w:r>
      <w:proofErr w:type="spellEnd"/>
      <w:r w:rsidRPr="00B347C0">
        <w:rPr>
          <w:rFonts w:ascii="Book Antiqua" w:hAnsi="Book Antiqua"/>
          <w:sz w:val="22"/>
          <w:szCs w:val="22"/>
        </w:rPr>
        <w:t xml:space="preserve">, E., </w:t>
      </w:r>
      <w:proofErr w:type="spellStart"/>
      <w:r w:rsidRPr="00B347C0">
        <w:rPr>
          <w:rFonts w:ascii="Book Antiqua" w:hAnsi="Book Antiqua"/>
          <w:sz w:val="22"/>
          <w:szCs w:val="22"/>
        </w:rPr>
        <w:t>Nalendra</w:t>
      </w:r>
      <w:proofErr w:type="spellEnd"/>
      <w:r w:rsidRPr="00B347C0">
        <w:rPr>
          <w:rFonts w:ascii="Book Antiqua" w:hAnsi="Book Antiqua"/>
          <w:sz w:val="22"/>
          <w:szCs w:val="22"/>
        </w:rPr>
        <w:t xml:space="preserve">, S., </w:t>
      </w:r>
      <w:proofErr w:type="spellStart"/>
      <w:r w:rsidRPr="00B347C0">
        <w:rPr>
          <w:rFonts w:ascii="Book Antiqua" w:hAnsi="Book Antiqua"/>
          <w:sz w:val="22"/>
          <w:szCs w:val="22"/>
        </w:rPr>
        <w:t>Hastuti</w:t>
      </w:r>
      <w:proofErr w:type="spellEnd"/>
      <w:r w:rsidRPr="00B347C0">
        <w:rPr>
          <w:rFonts w:ascii="Book Antiqua" w:hAnsi="Book Antiqua"/>
          <w:sz w:val="22"/>
          <w:szCs w:val="22"/>
        </w:rPr>
        <w:t xml:space="preserve">, E. D., </w:t>
      </w:r>
      <w:proofErr w:type="spellStart"/>
      <w:r w:rsidRPr="00B347C0">
        <w:rPr>
          <w:rFonts w:ascii="Book Antiqua" w:hAnsi="Book Antiqua"/>
          <w:sz w:val="22"/>
          <w:szCs w:val="22"/>
        </w:rPr>
        <w:t>Juliantina</w:t>
      </w:r>
      <w:proofErr w:type="spellEnd"/>
      <w:r w:rsidRPr="00B347C0">
        <w:rPr>
          <w:rFonts w:ascii="Book Antiqua" w:hAnsi="Book Antiqua"/>
          <w:sz w:val="22"/>
          <w:szCs w:val="22"/>
        </w:rPr>
        <w:t xml:space="preserve">, I., </w:t>
      </w:r>
      <w:proofErr w:type="spellStart"/>
      <w:r w:rsidRPr="00B347C0">
        <w:rPr>
          <w:rFonts w:ascii="Book Antiqua" w:hAnsi="Book Antiqua"/>
          <w:sz w:val="22"/>
          <w:szCs w:val="22"/>
        </w:rPr>
        <w:t>Thayib</w:t>
      </w:r>
      <w:proofErr w:type="spellEnd"/>
      <w:r w:rsidRPr="00B347C0">
        <w:rPr>
          <w:rFonts w:ascii="Book Antiqua" w:hAnsi="Book Antiqua"/>
          <w:sz w:val="22"/>
          <w:szCs w:val="22"/>
        </w:rPr>
        <w:t xml:space="preserve">, R., </w:t>
      </w:r>
      <w:proofErr w:type="spellStart"/>
      <w:r w:rsidRPr="00B347C0">
        <w:rPr>
          <w:rFonts w:ascii="Book Antiqua" w:hAnsi="Book Antiqua"/>
          <w:sz w:val="22"/>
          <w:szCs w:val="22"/>
        </w:rPr>
        <w:t>Idarwati</w:t>
      </w:r>
      <w:proofErr w:type="spellEnd"/>
      <w:r w:rsidRPr="00B347C0">
        <w:rPr>
          <w:rFonts w:ascii="Book Antiqua" w:hAnsi="Book Antiqua"/>
          <w:sz w:val="22"/>
          <w:szCs w:val="22"/>
        </w:rPr>
        <w:t xml:space="preserve">, E. D. M., &amp; </w:t>
      </w:r>
      <w:proofErr w:type="spellStart"/>
      <w:r w:rsidRPr="00B347C0">
        <w:rPr>
          <w:rFonts w:ascii="Book Antiqua" w:hAnsi="Book Antiqua"/>
          <w:sz w:val="22"/>
          <w:szCs w:val="22"/>
        </w:rPr>
        <w:t>Fathan</w:t>
      </w:r>
      <w:proofErr w:type="spellEnd"/>
      <w:r w:rsidRPr="00B347C0">
        <w:rPr>
          <w:rFonts w:ascii="Book Antiqua" w:hAnsi="Book Antiqua"/>
          <w:sz w:val="22"/>
          <w:szCs w:val="22"/>
        </w:rPr>
        <w:t xml:space="preserve">, H. U. </w:t>
      </w:r>
      <w:proofErr w:type="spellStart"/>
      <w:r w:rsidRPr="00B347C0">
        <w:rPr>
          <w:rFonts w:ascii="Book Antiqua" w:hAnsi="Book Antiqua"/>
          <w:sz w:val="22"/>
          <w:szCs w:val="22"/>
        </w:rPr>
        <w:t>Peran</w:t>
      </w:r>
      <w:proofErr w:type="spellEnd"/>
      <w:r w:rsidRPr="00B347C0">
        <w:rPr>
          <w:rFonts w:ascii="Book Antiqua" w:hAnsi="Book Antiqua"/>
          <w:sz w:val="22"/>
          <w:szCs w:val="22"/>
        </w:rPr>
        <w:t xml:space="preserve"> Open Street Map (OSM) </w:t>
      </w:r>
      <w:proofErr w:type="spellStart"/>
      <w:r w:rsidRPr="00B347C0">
        <w:rPr>
          <w:rFonts w:ascii="Book Antiqua" w:hAnsi="Book Antiqua"/>
          <w:sz w:val="22"/>
          <w:szCs w:val="22"/>
        </w:rPr>
        <w:t>Terhadap</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Peta</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Administrasi</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Desa</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Tekana</w:t>
      </w:r>
      <w:proofErr w:type="spellEnd"/>
      <w:r w:rsidRPr="00B347C0">
        <w:rPr>
          <w:rFonts w:ascii="Book Antiqua" w:hAnsi="Book Antiqua"/>
          <w:sz w:val="22"/>
          <w:szCs w:val="22"/>
        </w:rPr>
        <w:t xml:space="preserve">, </w:t>
      </w:r>
      <w:proofErr w:type="spellStart"/>
      <w:r w:rsidRPr="00B347C0">
        <w:rPr>
          <w:rFonts w:ascii="Book Antiqua" w:hAnsi="Book Antiqua"/>
          <w:sz w:val="22"/>
          <w:szCs w:val="22"/>
        </w:rPr>
        <w:t>Kabupaten</w:t>
      </w:r>
      <w:proofErr w:type="spellEnd"/>
      <w:r w:rsidRPr="00B347C0">
        <w:rPr>
          <w:rFonts w:ascii="Book Antiqua" w:hAnsi="Book Antiqua"/>
          <w:sz w:val="22"/>
          <w:szCs w:val="22"/>
        </w:rPr>
        <w:t xml:space="preserve"> Oku Selatan.</w:t>
      </w:r>
      <w:r>
        <w:rPr>
          <w:rFonts w:ascii="Book Antiqua" w:hAnsi="Book Antiqua"/>
          <w:sz w:val="22"/>
          <w:szCs w:val="22"/>
        </w:rPr>
        <w:t xml:space="preserve"> </w:t>
      </w:r>
      <w:r w:rsidRPr="00B347C0">
        <w:rPr>
          <w:rFonts w:ascii="Book Antiqua" w:hAnsi="Book Antiqua"/>
          <w:i/>
          <w:sz w:val="22"/>
          <w:szCs w:val="22"/>
        </w:rPr>
        <w:t xml:space="preserve">In </w:t>
      </w:r>
      <w:proofErr w:type="spellStart"/>
      <w:r w:rsidRPr="00B347C0">
        <w:rPr>
          <w:rFonts w:ascii="Book Antiqua" w:hAnsi="Book Antiqua"/>
          <w:i/>
          <w:sz w:val="22"/>
          <w:szCs w:val="22"/>
        </w:rPr>
        <w:t>Prosiding</w:t>
      </w:r>
      <w:proofErr w:type="spellEnd"/>
      <w:r w:rsidRPr="00B347C0">
        <w:rPr>
          <w:rFonts w:ascii="Book Antiqua" w:hAnsi="Book Antiqua"/>
          <w:i/>
          <w:sz w:val="22"/>
          <w:szCs w:val="22"/>
        </w:rPr>
        <w:t xml:space="preserve"> Seminar </w:t>
      </w:r>
      <w:proofErr w:type="spellStart"/>
      <w:r w:rsidRPr="00B347C0">
        <w:rPr>
          <w:rFonts w:ascii="Book Antiqua" w:hAnsi="Book Antiqua"/>
          <w:i/>
          <w:sz w:val="22"/>
          <w:szCs w:val="22"/>
        </w:rPr>
        <w:t>Nasional</w:t>
      </w:r>
      <w:proofErr w:type="spellEnd"/>
      <w:r w:rsidRPr="00B347C0">
        <w:rPr>
          <w:rFonts w:ascii="Book Antiqua" w:hAnsi="Book Antiqua"/>
          <w:i/>
          <w:sz w:val="22"/>
          <w:szCs w:val="22"/>
        </w:rPr>
        <w:t xml:space="preserve"> </w:t>
      </w:r>
      <w:proofErr w:type="spellStart"/>
      <w:r w:rsidRPr="00B347C0">
        <w:rPr>
          <w:rFonts w:ascii="Book Antiqua" w:hAnsi="Book Antiqua"/>
          <w:i/>
          <w:sz w:val="22"/>
          <w:szCs w:val="22"/>
        </w:rPr>
        <w:t>AVoER</w:t>
      </w:r>
      <w:proofErr w:type="spellEnd"/>
      <w:r w:rsidRPr="00B347C0">
        <w:rPr>
          <w:rFonts w:ascii="Book Antiqua" w:hAnsi="Book Antiqua"/>
          <w:i/>
          <w:sz w:val="22"/>
          <w:szCs w:val="22"/>
        </w:rPr>
        <w:t xml:space="preserve"> IX 2017</w:t>
      </w:r>
      <w:r>
        <w:rPr>
          <w:rFonts w:ascii="Book Antiqua" w:hAnsi="Book Antiqua"/>
          <w:sz w:val="22"/>
          <w:szCs w:val="22"/>
        </w:rPr>
        <w:t>.</w:t>
      </w:r>
    </w:p>
    <w:p w:rsidR="00E80196" w:rsidRDefault="00E80196" w:rsidP="00F3271D">
      <w:pPr>
        <w:tabs>
          <w:tab w:val="left" w:pos="284"/>
        </w:tabs>
        <w:ind w:left="567" w:hanging="567"/>
        <w:jc w:val="both"/>
        <w:rPr>
          <w:rFonts w:ascii="Book Antiqua" w:hAnsi="Book Antiqua"/>
          <w:sz w:val="22"/>
          <w:szCs w:val="22"/>
        </w:rPr>
      </w:pPr>
      <w:proofErr w:type="spellStart"/>
      <w:r w:rsidRPr="00E80196">
        <w:rPr>
          <w:rFonts w:ascii="Book Antiqua" w:hAnsi="Book Antiqua"/>
          <w:sz w:val="22"/>
          <w:szCs w:val="22"/>
        </w:rPr>
        <w:t>Wolor</w:t>
      </w:r>
      <w:proofErr w:type="spellEnd"/>
      <w:r w:rsidRPr="00E80196">
        <w:rPr>
          <w:rFonts w:ascii="Book Antiqua" w:hAnsi="Book Antiqua"/>
          <w:sz w:val="22"/>
          <w:szCs w:val="22"/>
        </w:rPr>
        <w:t xml:space="preserve">, Y. J. (2020). </w:t>
      </w:r>
      <w:proofErr w:type="spellStart"/>
      <w:r w:rsidRPr="00E80196">
        <w:rPr>
          <w:rFonts w:ascii="Book Antiqua" w:hAnsi="Book Antiqua"/>
          <w:i/>
          <w:sz w:val="22"/>
          <w:szCs w:val="22"/>
        </w:rPr>
        <w:t>Pembuatan</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Peta</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Desa</w:t>
      </w:r>
      <w:proofErr w:type="spellEnd"/>
      <w:r w:rsidRPr="00E80196">
        <w:rPr>
          <w:rFonts w:ascii="Book Antiqua" w:hAnsi="Book Antiqua"/>
          <w:i/>
          <w:sz w:val="22"/>
          <w:szCs w:val="22"/>
        </w:rPr>
        <w:t>/</w:t>
      </w:r>
      <w:proofErr w:type="spellStart"/>
      <w:r w:rsidRPr="00E80196">
        <w:rPr>
          <w:rFonts w:ascii="Book Antiqua" w:hAnsi="Book Antiqua"/>
          <w:i/>
          <w:sz w:val="22"/>
          <w:szCs w:val="22"/>
        </w:rPr>
        <w:t>Kelurahan</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Berdasarkan</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Peraturan</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Kepala</w:t>
      </w:r>
      <w:proofErr w:type="spellEnd"/>
      <w:r w:rsidRPr="00E80196">
        <w:rPr>
          <w:rFonts w:ascii="Book Antiqua" w:hAnsi="Book Antiqua"/>
          <w:i/>
          <w:sz w:val="22"/>
          <w:szCs w:val="22"/>
        </w:rPr>
        <w:t xml:space="preserve"> BIG (</w:t>
      </w:r>
      <w:proofErr w:type="spellStart"/>
      <w:r w:rsidRPr="00E80196">
        <w:rPr>
          <w:rFonts w:ascii="Book Antiqua" w:hAnsi="Book Antiqua"/>
          <w:i/>
          <w:sz w:val="22"/>
          <w:szCs w:val="22"/>
        </w:rPr>
        <w:t>Badan</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Informasi</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Geospasial</w:t>
      </w:r>
      <w:proofErr w:type="spellEnd"/>
      <w:r w:rsidRPr="00E80196">
        <w:rPr>
          <w:rFonts w:ascii="Book Antiqua" w:hAnsi="Book Antiqua"/>
          <w:i/>
          <w:sz w:val="22"/>
          <w:szCs w:val="22"/>
        </w:rPr>
        <w:t xml:space="preserve">) No. 3 </w:t>
      </w:r>
      <w:proofErr w:type="spellStart"/>
      <w:r w:rsidRPr="00E80196">
        <w:rPr>
          <w:rFonts w:ascii="Book Antiqua" w:hAnsi="Book Antiqua"/>
          <w:i/>
          <w:sz w:val="22"/>
          <w:szCs w:val="22"/>
        </w:rPr>
        <w:t>Tahun</w:t>
      </w:r>
      <w:proofErr w:type="spellEnd"/>
      <w:r w:rsidRPr="00E80196">
        <w:rPr>
          <w:rFonts w:ascii="Book Antiqua" w:hAnsi="Book Antiqua"/>
          <w:i/>
          <w:sz w:val="22"/>
          <w:szCs w:val="22"/>
        </w:rPr>
        <w:t xml:space="preserve"> 2016 </w:t>
      </w:r>
      <w:proofErr w:type="spellStart"/>
      <w:r w:rsidRPr="00E80196">
        <w:rPr>
          <w:rFonts w:ascii="Book Antiqua" w:hAnsi="Book Antiqua"/>
          <w:i/>
          <w:sz w:val="22"/>
          <w:szCs w:val="22"/>
        </w:rPr>
        <w:t>Menggunakan</w:t>
      </w:r>
      <w:proofErr w:type="spellEnd"/>
      <w:r w:rsidRPr="00E80196">
        <w:rPr>
          <w:rFonts w:ascii="Book Antiqua" w:hAnsi="Book Antiqua"/>
          <w:i/>
          <w:sz w:val="22"/>
          <w:szCs w:val="22"/>
        </w:rPr>
        <w:t xml:space="preserve"> Citra Worldview 2 (</w:t>
      </w:r>
      <w:proofErr w:type="spellStart"/>
      <w:r w:rsidRPr="00E80196">
        <w:rPr>
          <w:rFonts w:ascii="Book Antiqua" w:hAnsi="Book Antiqua"/>
          <w:i/>
          <w:sz w:val="22"/>
          <w:szCs w:val="22"/>
        </w:rPr>
        <w:t>Studi</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Kasus</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Kelurahan</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Talok</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Kecamatan</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Turen</w:t>
      </w:r>
      <w:proofErr w:type="spellEnd"/>
      <w:r w:rsidRPr="00E80196">
        <w:rPr>
          <w:rFonts w:ascii="Book Antiqua" w:hAnsi="Book Antiqua"/>
          <w:i/>
          <w:sz w:val="22"/>
          <w:szCs w:val="22"/>
        </w:rPr>
        <w:t xml:space="preserve">, </w:t>
      </w:r>
      <w:proofErr w:type="spellStart"/>
      <w:r w:rsidRPr="00E80196">
        <w:rPr>
          <w:rFonts w:ascii="Book Antiqua" w:hAnsi="Book Antiqua"/>
          <w:i/>
          <w:sz w:val="22"/>
          <w:szCs w:val="22"/>
        </w:rPr>
        <w:t>Kabupaten</w:t>
      </w:r>
      <w:proofErr w:type="spellEnd"/>
      <w:r w:rsidRPr="00E80196">
        <w:rPr>
          <w:rFonts w:ascii="Book Antiqua" w:hAnsi="Book Antiqua"/>
          <w:i/>
          <w:sz w:val="22"/>
          <w:szCs w:val="22"/>
        </w:rPr>
        <w:t xml:space="preserve"> Malang)</w:t>
      </w:r>
      <w:r w:rsidRPr="00E80196">
        <w:rPr>
          <w:rFonts w:ascii="Book Antiqua" w:hAnsi="Book Antiqua"/>
          <w:sz w:val="22"/>
          <w:szCs w:val="22"/>
        </w:rPr>
        <w:t xml:space="preserve"> (Doctoral dissertation, </w:t>
      </w:r>
      <w:proofErr w:type="spellStart"/>
      <w:r w:rsidRPr="00E80196">
        <w:rPr>
          <w:rFonts w:ascii="Book Antiqua" w:hAnsi="Book Antiqua"/>
          <w:sz w:val="22"/>
          <w:szCs w:val="22"/>
        </w:rPr>
        <w:t>Institut</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Teknologi</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Nasional</w:t>
      </w:r>
      <w:proofErr w:type="spellEnd"/>
      <w:r w:rsidRPr="00E80196">
        <w:rPr>
          <w:rFonts w:ascii="Book Antiqua" w:hAnsi="Book Antiqua"/>
          <w:sz w:val="22"/>
          <w:szCs w:val="22"/>
        </w:rPr>
        <w:t xml:space="preserve"> Malang).</w:t>
      </w:r>
    </w:p>
    <w:p w:rsidR="00E80196" w:rsidRPr="00E80196" w:rsidRDefault="00E80196" w:rsidP="00F3271D">
      <w:pPr>
        <w:tabs>
          <w:tab w:val="left" w:pos="284"/>
        </w:tabs>
        <w:ind w:left="567" w:hanging="567"/>
        <w:jc w:val="both"/>
        <w:rPr>
          <w:rFonts w:ascii="Book Antiqua" w:hAnsi="Book Antiqua"/>
          <w:sz w:val="22"/>
          <w:szCs w:val="22"/>
        </w:rPr>
      </w:pPr>
      <w:proofErr w:type="spellStart"/>
      <w:r w:rsidRPr="00E80196">
        <w:rPr>
          <w:rFonts w:ascii="Book Antiqua" w:hAnsi="Book Antiqua"/>
          <w:sz w:val="22"/>
          <w:szCs w:val="22"/>
        </w:rPr>
        <w:t>Zarodi</w:t>
      </w:r>
      <w:proofErr w:type="spellEnd"/>
      <w:r w:rsidRPr="00E80196">
        <w:rPr>
          <w:rFonts w:ascii="Book Antiqua" w:hAnsi="Book Antiqua"/>
          <w:sz w:val="22"/>
          <w:szCs w:val="22"/>
        </w:rPr>
        <w:t xml:space="preserve">, H., </w:t>
      </w:r>
      <w:proofErr w:type="spellStart"/>
      <w:r w:rsidRPr="00E80196">
        <w:rPr>
          <w:rFonts w:ascii="Book Antiqua" w:hAnsi="Book Antiqua"/>
          <w:sz w:val="22"/>
          <w:szCs w:val="22"/>
        </w:rPr>
        <w:t>Rofi</w:t>
      </w:r>
      <w:proofErr w:type="spellEnd"/>
      <w:r w:rsidRPr="00E80196">
        <w:rPr>
          <w:rFonts w:ascii="Book Antiqua" w:hAnsi="Book Antiqua"/>
          <w:sz w:val="22"/>
          <w:szCs w:val="22"/>
        </w:rPr>
        <w:t xml:space="preserve">, A., </w:t>
      </w:r>
      <w:proofErr w:type="spellStart"/>
      <w:r w:rsidRPr="00E80196">
        <w:rPr>
          <w:rFonts w:ascii="Book Antiqua" w:hAnsi="Book Antiqua"/>
          <w:sz w:val="22"/>
          <w:szCs w:val="22"/>
        </w:rPr>
        <w:t>Anshori</w:t>
      </w:r>
      <w:proofErr w:type="spellEnd"/>
      <w:r w:rsidRPr="00E80196">
        <w:rPr>
          <w:rFonts w:ascii="Book Antiqua" w:hAnsi="Book Antiqua"/>
          <w:sz w:val="22"/>
          <w:szCs w:val="22"/>
        </w:rPr>
        <w:t xml:space="preserve">, M., &amp; </w:t>
      </w:r>
      <w:proofErr w:type="spellStart"/>
      <w:r w:rsidRPr="00E80196">
        <w:rPr>
          <w:rFonts w:ascii="Book Antiqua" w:hAnsi="Book Antiqua"/>
          <w:sz w:val="22"/>
          <w:szCs w:val="22"/>
        </w:rPr>
        <w:t>W</w:t>
      </w:r>
      <w:r>
        <w:rPr>
          <w:rFonts w:ascii="Book Antiqua" w:hAnsi="Book Antiqua"/>
          <w:sz w:val="22"/>
          <w:szCs w:val="22"/>
        </w:rPr>
        <w:t>idarto</w:t>
      </w:r>
      <w:proofErr w:type="spellEnd"/>
      <w:r>
        <w:rPr>
          <w:rFonts w:ascii="Book Antiqua" w:hAnsi="Book Antiqua"/>
          <w:sz w:val="22"/>
          <w:szCs w:val="22"/>
        </w:rPr>
        <w:t xml:space="preserve">, M. (2019). </w:t>
      </w:r>
      <w:proofErr w:type="spellStart"/>
      <w:r>
        <w:rPr>
          <w:rFonts w:ascii="Book Antiqua" w:hAnsi="Book Antiqua"/>
          <w:sz w:val="22"/>
          <w:szCs w:val="22"/>
        </w:rPr>
        <w:t>Pemanfaatan</w:t>
      </w:r>
      <w:proofErr w:type="spellEnd"/>
      <w:r>
        <w:rPr>
          <w:rFonts w:ascii="Book Antiqua" w:hAnsi="Book Antiqua"/>
          <w:sz w:val="22"/>
          <w:szCs w:val="22"/>
        </w:rPr>
        <w:t xml:space="preserve"> </w:t>
      </w:r>
      <w:proofErr w:type="spellStart"/>
      <w:r>
        <w:rPr>
          <w:rFonts w:ascii="Book Antiqua" w:hAnsi="Book Antiqua"/>
          <w:sz w:val="22"/>
          <w:szCs w:val="22"/>
        </w:rPr>
        <w:t>T</w:t>
      </w:r>
      <w:r w:rsidRPr="00E80196">
        <w:rPr>
          <w:rFonts w:ascii="Book Antiqua" w:hAnsi="Book Antiqua"/>
          <w:sz w:val="22"/>
          <w:szCs w:val="22"/>
        </w:rPr>
        <w:t>eknologi</w:t>
      </w:r>
      <w:proofErr w:type="spellEnd"/>
      <w:r w:rsidRPr="00E80196">
        <w:rPr>
          <w:rFonts w:ascii="Book Antiqua" w:hAnsi="Book Antiqua"/>
          <w:sz w:val="22"/>
          <w:szCs w:val="22"/>
        </w:rPr>
        <w:t xml:space="preserve"> GIS &amp; </w:t>
      </w:r>
      <w:proofErr w:type="spellStart"/>
      <w:r w:rsidRPr="00E80196">
        <w:rPr>
          <w:rFonts w:ascii="Book Antiqua" w:hAnsi="Book Antiqua"/>
          <w:sz w:val="22"/>
          <w:szCs w:val="22"/>
        </w:rPr>
        <w:t>Penginderaan</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Jauh</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Untuk</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Membuat</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Peta</w:t>
      </w:r>
      <w:proofErr w:type="spellEnd"/>
      <w:r w:rsidRPr="00E80196">
        <w:rPr>
          <w:rFonts w:ascii="Book Antiqua" w:hAnsi="Book Antiqua"/>
          <w:sz w:val="22"/>
          <w:szCs w:val="22"/>
        </w:rPr>
        <w:t xml:space="preserve"> Batas </w:t>
      </w:r>
      <w:proofErr w:type="spellStart"/>
      <w:r w:rsidRPr="00E80196">
        <w:rPr>
          <w:rFonts w:ascii="Book Antiqua" w:hAnsi="Book Antiqua"/>
          <w:sz w:val="22"/>
          <w:szCs w:val="22"/>
        </w:rPr>
        <w:t>Dusun</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Partisipatif</w:t>
      </w:r>
      <w:proofErr w:type="spellEnd"/>
      <w:r w:rsidRPr="00E80196">
        <w:rPr>
          <w:rFonts w:ascii="Book Antiqua" w:hAnsi="Book Antiqua"/>
          <w:sz w:val="22"/>
          <w:szCs w:val="22"/>
        </w:rPr>
        <w:t xml:space="preserve"> di </w:t>
      </w:r>
      <w:proofErr w:type="spellStart"/>
      <w:r w:rsidRPr="00E80196">
        <w:rPr>
          <w:rFonts w:ascii="Book Antiqua" w:hAnsi="Book Antiqua"/>
          <w:sz w:val="22"/>
          <w:szCs w:val="22"/>
        </w:rPr>
        <w:t>Desa</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Sumber</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Kecamatan</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Dukun</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Kabupaten</w:t>
      </w:r>
      <w:proofErr w:type="spellEnd"/>
      <w:r w:rsidRPr="00E80196">
        <w:rPr>
          <w:rFonts w:ascii="Book Antiqua" w:hAnsi="Book Antiqua"/>
          <w:sz w:val="22"/>
          <w:szCs w:val="22"/>
        </w:rPr>
        <w:t xml:space="preserve"> </w:t>
      </w:r>
      <w:proofErr w:type="spellStart"/>
      <w:r w:rsidRPr="00E80196">
        <w:rPr>
          <w:rFonts w:ascii="Book Antiqua" w:hAnsi="Book Antiqua"/>
          <w:sz w:val="22"/>
          <w:szCs w:val="22"/>
        </w:rPr>
        <w:t>Magelang</w:t>
      </w:r>
      <w:proofErr w:type="spellEnd"/>
      <w:r w:rsidRPr="00E80196">
        <w:rPr>
          <w:rFonts w:ascii="Book Antiqua" w:hAnsi="Book Antiqua"/>
          <w:sz w:val="22"/>
          <w:szCs w:val="22"/>
        </w:rPr>
        <w:t xml:space="preserve">. </w:t>
      </w:r>
      <w:r w:rsidRPr="00E80196">
        <w:rPr>
          <w:rFonts w:ascii="Book Antiqua" w:hAnsi="Book Antiqua"/>
          <w:i/>
          <w:sz w:val="22"/>
          <w:szCs w:val="22"/>
        </w:rPr>
        <w:t xml:space="preserve">In </w:t>
      </w:r>
      <w:proofErr w:type="spellStart"/>
      <w:r w:rsidRPr="00E80196">
        <w:rPr>
          <w:rFonts w:ascii="Book Antiqua" w:hAnsi="Book Antiqua"/>
          <w:i/>
          <w:sz w:val="22"/>
          <w:szCs w:val="22"/>
        </w:rPr>
        <w:t>Prosiding</w:t>
      </w:r>
      <w:proofErr w:type="spellEnd"/>
      <w:r w:rsidRPr="00E80196">
        <w:rPr>
          <w:rFonts w:ascii="Book Antiqua" w:hAnsi="Book Antiqua"/>
          <w:i/>
          <w:sz w:val="22"/>
          <w:szCs w:val="22"/>
        </w:rPr>
        <w:t xml:space="preserve"> Seminar </w:t>
      </w:r>
      <w:proofErr w:type="spellStart"/>
      <w:r w:rsidRPr="00E80196">
        <w:rPr>
          <w:rFonts w:ascii="Book Antiqua" w:hAnsi="Book Antiqua"/>
          <w:i/>
          <w:sz w:val="22"/>
          <w:szCs w:val="22"/>
        </w:rPr>
        <w:t>Nasional</w:t>
      </w:r>
      <w:proofErr w:type="spellEnd"/>
      <w:r w:rsidRPr="00E80196">
        <w:rPr>
          <w:rFonts w:ascii="Book Antiqua" w:hAnsi="Book Antiqua"/>
          <w:i/>
          <w:sz w:val="22"/>
          <w:szCs w:val="22"/>
        </w:rPr>
        <w:t xml:space="preserve"> GEOTIK</w:t>
      </w:r>
      <w:r w:rsidRPr="00E80196">
        <w:rPr>
          <w:rFonts w:ascii="Book Antiqua" w:hAnsi="Book Antiqua"/>
          <w:sz w:val="22"/>
          <w:szCs w:val="22"/>
        </w:rPr>
        <w:t xml:space="preserve"> (pp. 136-145).</w:t>
      </w:r>
    </w:p>
    <w:sectPr w:rsidR="00E80196" w:rsidRPr="00E80196">
      <w:pgSz w:w="11907" w:h="16840"/>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F18" w:rsidRDefault="000F2F18">
      <w:r>
        <w:separator/>
      </w:r>
    </w:p>
  </w:endnote>
  <w:endnote w:type="continuationSeparator" w:id="0">
    <w:p w:rsidR="000F2F18" w:rsidRDefault="000F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78" w:rsidRDefault="00091971">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-40640</wp:posOffset>
              </wp:positionH>
              <wp:positionV relativeFrom="paragraph">
                <wp:posOffset>-28576</wp:posOffset>
              </wp:positionV>
              <wp:extent cx="546227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25EA"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proofErr w:type="gramStart"/>
    <w:r w:rsidR="008F0278">
      <w:rPr>
        <w:b/>
        <w:color w:val="FFFFFF"/>
        <w:sz w:val="22"/>
        <w:szCs w:val="22"/>
      </w:rPr>
      <w:t xml:space="preserve">IJCCS </w:t>
    </w:r>
    <w:r w:rsidR="008F0278">
      <w:rPr>
        <w:color w:val="FFFFFF"/>
        <w:sz w:val="22"/>
        <w:szCs w:val="22"/>
      </w:rPr>
      <w:t xml:space="preserve"> Vol</w:t>
    </w:r>
    <w:proofErr w:type="gramEnd"/>
    <w:r w:rsidR="008F0278">
      <w:rPr>
        <w:color w:val="FFFFFF"/>
        <w:sz w:val="22"/>
        <w:szCs w:val="22"/>
      </w:rPr>
      <w:t xml:space="preserve">. x, No. x,  July 201x :  </w:t>
    </w:r>
    <w:proofErr w:type="spellStart"/>
    <w:r w:rsidR="008F0278">
      <w:rPr>
        <w:color w:val="FFFFFF"/>
        <w:sz w:val="22"/>
        <w:szCs w:val="22"/>
      </w:rPr>
      <w:t>first_page</w:t>
    </w:r>
    <w:proofErr w:type="spellEnd"/>
    <w:r w:rsidR="008F0278">
      <w:rPr>
        <w:color w:val="FFFFFF"/>
        <w:sz w:val="22"/>
        <w:szCs w:val="22"/>
      </w:rPr>
      <w:t xml:space="preserve"> – </w:t>
    </w:r>
    <w:proofErr w:type="spellStart"/>
    <w:r w:rsidR="008F0278">
      <w:rPr>
        <w:color w:val="FFFFFF"/>
        <w:sz w:val="22"/>
        <w:szCs w:val="22"/>
      </w:rPr>
      <w:t>end_page</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78" w:rsidRDefault="008F0278">
    <w:pPr>
      <w:pStyle w:val="Footer"/>
      <w:pBdr>
        <w:top w:val="single" w:sz="4" w:space="1" w:color="auto"/>
      </w:pBdr>
      <w:tabs>
        <w:tab w:val="clear" w:pos="4320"/>
        <w:tab w:val="clear" w:pos="8640"/>
        <w:tab w:val="left" w:pos="210"/>
      </w:tabs>
      <w:spacing w:before="240"/>
      <w:rPr>
        <w:sz w:val="22"/>
        <w:szCs w:val="22"/>
      </w:rPr>
    </w:pPr>
    <w:r>
      <w:rPr>
        <w:sz w:val="22"/>
        <w:szCs w:val="22"/>
      </w:rPr>
      <w:t xml:space="preserve">P-ISSN </w:t>
    </w:r>
    <w:r>
      <w:rPr>
        <w:sz w:val="22"/>
        <w:szCs w:val="22"/>
        <w:shd w:val="clear" w:color="auto" w:fill="FFFFFF"/>
        <w:lang w:val="id-ID"/>
      </w:rPr>
      <w:t>xxx-xxx</w:t>
    </w:r>
    <w:r>
      <w:rPr>
        <w:sz w:val="22"/>
        <w:szCs w:val="22"/>
        <w:shd w:val="clear" w:color="auto" w:fill="FFFFFF"/>
      </w:rPr>
      <w:t xml:space="preserve">| </w:t>
    </w:r>
    <w:r>
      <w:rPr>
        <w:sz w:val="22"/>
        <w:szCs w:val="22"/>
      </w:rPr>
      <w:t xml:space="preserve">E-ISSN </w:t>
    </w:r>
    <w:r>
      <w:rPr>
        <w:color w:val="000000"/>
        <w:sz w:val="22"/>
        <w:szCs w:val="22"/>
        <w:shd w:val="clear" w:color="auto" w:fill="FFFFFF"/>
        <w:lang w:val="id-ID"/>
      </w:rPr>
      <w:t>xxx-xxx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rsidR="00574806">
      <w:rPr>
        <w:noProof/>
        <w:sz w:val="22"/>
        <w:szCs w:val="22"/>
      </w:rPr>
      <w:t>5</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78" w:rsidRDefault="008F0278">
    <w:pPr>
      <w:pStyle w:val="Footer"/>
      <w:pBdr>
        <w:top w:val="single" w:sz="4" w:space="0" w:color="auto"/>
      </w:pBdr>
      <w:tabs>
        <w:tab w:val="clear" w:pos="4320"/>
      </w:tabs>
      <w:rPr>
        <w:i/>
        <w:color w:val="FFFFFF"/>
        <w:sz w:val="22"/>
        <w:szCs w:val="22"/>
      </w:rPr>
    </w:pPr>
    <w:r>
      <w:rPr>
        <w:sz w:val="24"/>
        <w:szCs w:val="24"/>
      </w:rPr>
      <w:tab/>
    </w:r>
    <w:r>
      <w:rPr>
        <w:i/>
        <w:color w:val="FFFFFF"/>
        <w:sz w:val="22"/>
        <w:szCs w:val="22"/>
      </w:rPr>
      <w:t xml:space="preserve"> </w:t>
    </w:r>
    <w:proofErr w:type="spellStart"/>
    <w:proofErr w:type="gramStart"/>
    <w:r>
      <w:rPr>
        <w:i/>
        <w:color w:val="FFFFFF"/>
        <w:sz w:val="22"/>
        <w:szCs w:val="22"/>
      </w:rPr>
      <w:t>ly</w:t>
    </w:r>
    <w:proofErr w:type="spellEnd"/>
    <w:proofErr w:type="gramEnd"/>
    <w:r>
      <w:rPr>
        <w:i/>
        <w:color w:val="FFFFFF"/>
        <w:sz w:val="22"/>
        <w:szCs w:val="22"/>
      </w:rPr>
      <w:t xml:space="preserve">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F18" w:rsidRDefault="000F2F18">
      <w:r>
        <w:separator/>
      </w:r>
    </w:p>
  </w:footnote>
  <w:footnote w:type="continuationSeparator" w:id="0">
    <w:p w:rsidR="000F2F18" w:rsidRDefault="000F2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78" w:rsidRDefault="008F0278">
    <w:pPr>
      <w:pStyle w:val="Header"/>
      <w:framePr w:wrap="around" w:vAnchor="text" w:hAnchor="margin" w:xAlign="outside"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sz w:val="22"/>
        <w:szCs w:val="22"/>
      </w:rPr>
      <w:t>2</w:t>
    </w:r>
    <w:r>
      <w:rPr>
        <w:rStyle w:val="PageNumber"/>
        <w:sz w:val="22"/>
        <w:szCs w:val="22"/>
      </w:rPr>
      <w:fldChar w:fldCharType="end"/>
    </w:r>
  </w:p>
  <w:p w:rsidR="008F0278" w:rsidRDefault="00091971">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-11430</wp:posOffset>
              </wp:positionH>
              <wp:positionV relativeFrom="paragraph">
                <wp:posOffset>188594</wp:posOffset>
              </wp:positionV>
              <wp:extent cx="5462270" cy="0"/>
              <wp:effectExtent l="0" t="0" r="2413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7A29F"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008F0278">
      <w:rPr>
        <w:sz w:val="22"/>
        <w:szCs w:val="22"/>
      </w:rPr>
      <w:t xml:space="preserve">       </w:t>
    </w:r>
    <w:r w:rsidR="008F0278">
      <w:rPr>
        <w:color w:val="FFFFFF"/>
        <w:sz w:val="22"/>
        <w:szCs w:val="22"/>
      </w:rPr>
      <w:sym w:font="Wingdings" w:char="F06E"/>
    </w:r>
    <w:r w:rsidR="008F0278">
      <w:rPr>
        <w:sz w:val="22"/>
        <w:szCs w:val="22"/>
      </w:rPr>
      <w:tab/>
      <w:t xml:space="preserve"> </w:t>
    </w:r>
    <w:r w:rsidR="008F0278">
      <w:rPr>
        <w:sz w:val="22"/>
        <w:szCs w:val="22"/>
      </w:rPr>
      <w:tab/>
      <w:t xml:space="preserve">       </w:t>
    </w:r>
    <w:r w:rsidR="008F0278">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78" w:rsidRDefault="008F0278">
    <w:pPr>
      <w:pStyle w:val="Header"/>
      <w:pBdr>
        <w:bottom w:val="single" w:sz="4" w:space="1" w:color="auto"/>
      </w:pBdr>
      <w:tabs>
        <w:tab w:val="clear" w:pos="8640"/>
        <w:tab w:val="right" w:pos="8766"/>
      </w:tabs>
      <w:rPr>
        <w:sz w:val="22"/>
        <w:szCs w:val="22"/>
        <w:lang w:val="id-ID"/>
      </w:rPr>
    </w:pPr>
    <w:proofErr w:type="spellStart"/>
    <w:r>
      <w:rPr>
        <w:b/>
        <w:sz w:val="22"/>
        <w:szCs w:val="22"/>
      </w:rPr>
      <w:t>Jurnal</w:t>
    </w:r>
    <w:proofErr w:type="spellEnd"/>
    <w:r>
      <w:rPr>
        <w:b/>
        <w:sz w:val="22"/>
        <w:szCs w:val="22"/>
      </w:rPr>
      <w:t xml:space="preserve"> </w:t>
    </w:r>
    <w:proofErr w:type="spellStart"/>
    <w:r>
      <w:rPr>
        <w:b/>
        <w:sz w:val="22"/>
        <w:szCs w:val="22"/>
      </w:rPr>
      <w:t>Pengabdian</w:t>
    </w:r>
    <w:proofErr w:type="spellEnd"/>
    <w:r>
      <w:rPr>
        <w:b/>
        <w:sz w:val="22"/>
        <w:szCs w:val="22"/>
      </w:rPr>
      <w:t xml:space="preserve"> </w:t>
    </w:r>
    <w:proofErr w:type="spellStart"/>
    <w:r>
      <w:rPr>
        <w:b/>
        <w:sz w:val="22"/>
        <w:szCs w:val="22"/>
      </w:rPr>
      <w:t>Masyarakat</w:t>
    </w:r>
    <w:proofErr w:type="spellEnd"/>
    <w:r>
      <w:rPr>
        <w:b/>
        <w:sz w:val="22"/>
        <w:szCs w:val="22"/>
      </w:rPr>
      <w:t xml:space="preserve"> (</w:t>
    </w:r>
    <w:proofErr w:type="spellStart"/>
    <w:r>
      <w:rPr>
        <w:b/>
        <w:sz w:val="22"/>
        <w:szCs w:val="22"/>
      </w:rPr>
      <w:t>Abdira</w:t>
    </w:r>
    <w:proofErr w:type="spellEnd"/>
    <w:r>
      <w:rPr>
        <w:b/>
        <w:sz w:val="22"/>
        <w:szCs w:val="22"/>
      </w:rPr>
      <w:t xml:space="preserve">) </w:t>
    </w:r>
    <w:r>
      <w:rPr>
        <w:sz w:val="22"/>
        <w:szCs w:val="22"/>
      </w:rPr>
      <w:t xml:space="preserve"> </w:t>
    </w:r>
    <w:r>
      <w:rPr>
        <w:sz w:val="22"/>
        <w:szCs w:val="22"/>
        <w:lang w:val="id-ID"/>
      </w:rPr>
      <w:t xml:space="preserve">             </w:t>
    </w:r>
    <w:r>
      <w:rPr>
        <w:sz w:val="22"/>
        <w:szCs w:val="22"/>
      </w:rPr>
      <w:t xml:space="preserve">           Vol.</w:t>
    </w:r>
    <w:r>
      <w:rPr>
        <w:sz w:val="22"/>
        <w:szCs w:val="22"/>
        <w:lang w:val="id-ID"/>
      </w:rPr>
      <w:t>X</w:t>
    </w:r>
    <w:r>
      <w:rPr>
        <w:sz w:val="22"/>
        <w:szCs w:val="22"/>
      </w:rPr>
      <w:t xml:space="preserve">, No. </w:t>
    </w:r>
    <w:r>
      <w:rPr>
        <w:sz w:val="22"/>
        <w:szCs w:val="22"/>
        <w:lang w:val="id-ID"/>
      </w:rPr>
      <w:t>X</w:t>
    </w:r>
    <w:r>
      <w:rPr>
        <w:sz w:val="22"/>
        <w:szCs w:val="22"/>
      </w:rPr>
      <w:t xml:space="preserve"> </w:t>
    </w:r>
    <w:r>
      <w:rPr>
        <w:sz w:val="22"/>
        <w:szCs w:val="22"/>
        <w:lang w:val="id-ID"/>
      </w:rPr>
      <w:t>Bulan</w:t>
    </w:r>
    <w:r>
      <w:rPr>
        <w:sz w:val="22"/>
        <w:szCs w:val="22"/>
      </w:rPr>
      <w:t xml:space="preserve"> </w:t>
    </w:r>
    <w:r>
      <w:rPr>
        <w:sz w:val="22"/>
        <w:szCs w:val="22"/>
        <w:lang w:val="id-ID"/>
      </w:rPr>
      <w:t xml:space="preserve">Tahun </w:t>
    </w:r>
    <w:r>
      <w:rPr>
        <w:sz w:val="22"/>
        <w:szCs w:val="22"/>
      </w:rPr>
      <w:t>, Hal.</w:t>
    </w:r>
    <w:r>
      <w:rPr>
        <w:sz w:val="22"/>
        <w:szCs w:val="22"/>
        <w:lang w:val="id-ID"/>
      </w:rPr>
      <w:t>X-XX</w:t>
    </w:r>
  </w:p>
  <w:p w:rsidR="008F0278" w:rsidRDefault="008F0278">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78" w:rsidRDefault="008F0278">
    <w:pPr>
      <w:pStyle w:val="Header"/>
      <w:tabs>
        <w:tab w:val="clear" w:pos="4320"/>
        <w:tab w:val="clear" w:pos="8640"/>
      </w:tabs>
      <w:ind w:right="45"/>
      <w:rPr>
        <w:rStyle w:val="PageNumbe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263FD"/>
    <w:multiLevelType w:val="hybridMultilevel"/>
    <w:tmpl w:val="537E82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
    <w:nsid w:val="5FD542C5"/>
    <w:multiLevelType w:val="hybridMultilevel"/>
    <w:tmpl w:val="6ACA5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4">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5">
    <w:nsid w:val="74535845"/>
    <w:multiLevelType w:val="multilevel"/>
    <w:tmpl w:val="74535845"/>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0355"/>
    <w:rsid w:val="000416A3"/>
    <w:rsid w:val="000437AE"/>
    <w:rsid w:val="000474E3"/>
    <w:rsid w:val="00047710"/>
    <w:rsid w:val="00050C9E"/>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1971"/>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1085"/>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2F18"/>
    <w:rsid w:val="000F4C3D"/>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3D20"/>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4EB"/>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1DEF"/>
    <w:rsid w:val="00312C0C"/>
    <w:rsid w:val="00313AA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4F22"/>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6110"/>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4CB1"/>
    <w:rsid w:val="0043585C"/>
    <w:rsid w:val="00441F35"/>
    <w:rsid w:val="00443205"/>
    <w:rsid w:val="004439D2"/>
    <w:rsid w:val="004503E9"/>
    <w:rsid w:val="00453463"/>
    <w:rsid w:val="004550E4"/>
    <w:rsid w:val="00460176"/>
    <w:rsid w:val="00461548"/>
    <w:rsid w:val="004637E8"/>
    <w:rsid w:val="00467368"/>
    <w:rsid w:val="004674CD"/>
    <w:rsid w:val="004710EE"/>
    <w:rsid w:val="00472E56"/>
    <w:rsid w:val="004740EC"/>
    <w:rsid w:val="004819CF"/>
    <w:rsid w:val="00481E6B"/>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613"/>
    <w:rsid w:val="004E3CAD"/>
    <w:rsid w:val="004E6788"/>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6F3"/>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05B2"/>
    <w:rsid w:val="00572013"/>
    <w:rsid w:val="00573257"/>
    <w:rsid w:val="00574806"/>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11E6"/>
    <w:rsid w:val="005B2D16"/>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16C"/>
    <w:rsid w:val="0066237A"/>
    <w:rsid w:val="006628A9"/>
    <w:rsid w:val="00665A9F"/>
    <w:rsid w:val="00665B37"/>
    <w:rsid w:val="006719D8"/>
    <w:rsid w:val="00673111"/>
    <w:rsid w:val="0067364F"/>
    <w:rsid w:val="00675D81"/>
    <w:rsid w:val="00676455"/>
    <w:rsid w:val="00676D0D"/>
    <w:rsid w:val="00676EB9"/>
    <w:rsid w:val="00682B00"/>
    <w:rsid w:val="00682DAA"/>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3F42"/>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470"/>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2B38"/>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737C"/>
    <w:rsid w:val="008F0278"/>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25AA"/>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7C0"/>
    <w:rsid w:val="00B34812"/>
    <w:rsid w:val="00B357AE"/>
    <w:rsid w:val="00B37E57"/>
    <w:rsid w:val="00B42FA5"/>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3057"/>
    <w:rsid w:val="00B94B26"/>
    <w:rsid w:val="00BA2419"/>
    <w:rsid w:val="00BA2A8C"/>
    <w:rsid w:val="00BA4782"/>
    <w:rsid w:val="00BA6285"/>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4BBB"/>
    <w:rsid w:val="00BD557E"/>
    <w:rsid w:val="00BD5B18"/>
    <w:rsid w:val="00BD5F64"/>
    <w:rsid w:val="00BE0201"/>
    <w:rsid w:val="00BE17F9"/>
    <w:rsid w:val="00BE3232"/>
    <w:rsid w:val="00BE520C"/>
    <w:rsid w:val="00BE7773"/>
    <w:rsid w:val="00BF16AD"/>
    <w:rsid w:val="00BF198C"/>
    <w:rsid w:val="00BF2C8B"/>
    <w:rsid w:val="00BF34A7"/>
    <w:rsid w:val="00BF3B14"/>
    <w:rsid w:val="00BF54FE"/>
    <w:rsid w:val="00BF6218"/>
    <w:rsid w:val="00BF74E5"/>
    <w:rsid w:val="00C00EA2"/>
    <w:rsid w:val="00C011EE"/>
    <w:rsid w:val="00C02535"/>
    <w:rsid w:val="00C0352A"/>
    <w:rsid w:val="00C0425B"/>
    <w:rsid w:val="00C056B7"/>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8E1"/>
    <w:rsid w:val="00C80CAC"/>
    <w:rsid w:val="00C8516B"/>
    <w:rsid w:val="00C85B81"/>
    <w:rsid w:val="00C861E6"/>
    <w:rsid w:val="00C93F76"/>
    <w:rsid w:val="00C9655A"/>
    <w:rsid w:val="00C96FCA"/>
    <w:rsid w:val="00C9754D"/>
    <w:rsid w:val="00C975DF"/>
    <w:rsid w:val="00CA06DD"/>
    <w:rsid w:val="00CA42F8"/>
    <w:rsid w:val="00CA5D84"/>
    <w:rsid w:val="00CC1960"/>
    <w:rsid w:val="00CD6C90"/>
    <w:rsid w:val="00CE14DE"/>
    <w:rsid w:val="00CE1CF3"/>
    <w:rsid w:val="00CE4C7B"/>
    <w:rsid w:val="00CE70F3"/>
    <w:rsid w:val="00CE7659"/>
    <w:rsid w:val="00CF0E18"/>
    <w:rsid w:val="00CF2856"/>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2DDE"/>
    <w:rsid w:val="00D23B5E"/>
    <w:rsid w:val="00D24B66"/>
    <w:rsid w:val="00D24C22"/>
    <w:rsid w:val="00D261EC"/>
    <w:rsid w:val="00D31492"/>
    <w:rsid w:val="00D3478B"/>
    <w:rsid w:val="00D35E12"/>
    <w:rsid w:val="00D4029B"/>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778FD"/>
    <w:rsid w:val="00D9045B"/>
    <w:rsid w:val="00D90EA9"/>
    <w:rsid w:val="00D941C3"/>
    <w:rsid w:val="00D94A99"/>
    <w:rsid w:val="00D95324"/>
    <w:rsid w:val="00D97147"/>
    <w:rsid w:val="00DA0390"/>
    <w:rsid w:val="00DA1940"/>
    <w:rsid w:val="00DA3C3C"/>
    <w:rsid w:val="00DA4634"/>
    <w:rsid w:val="00DB05EC"/>
    <w:rsid w:val="00DB166E"/>
    <w:rsid w:val="00DB3D8C"/>
    <w:rsid w:val="00DB43B8"/>
    <w:rsid w:val="00DB7BD1"/>
    <w:rsid w:val="00DB7C8A"/>
    <w:rsid w:val="00DB7F63"/>
    <w:rsid w:val="00DC2DC5"/>
    <w:rsid w:val="00DD35E7"/>
    <w:rsid w:val="00DD416F"/>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3C62"/>
    <w:rsid w:val="00E15BBF"/>
    <w:rsid w:val="00E15ECD"/>
    <w:rsid w:val="00E1645E"/>
    <w:rsid w:val="00E22D12"/>
    <w:rsid w:val="00E23470"/>
    <w:rsid w:val="00E23F00"/>
    <w:rsid w:val="00E26A0F"/>
    <w:rsid w:val="00E318D4"/>
    <w:rsid w:val="00E33889"/>
    <w:rsid w:val="00E339EE"/>
    <w:rsid w:val="00E3557A"/>
    <w:rsid w:val="00E377EB"/>
    <w:rsid w:val="00E4014C"/>
    <w:rsid w:val="00E401FC"/>
    <w:rsid w:val="00E42D1B"/>
    <w:rsid w:val="00E45579"/>
    <w:rsid w:val="00E466AD"/>
    <w:rsid w:val="00E46FAB"/>
    <w:rsid w:val="00E474DC"/>
    <w:rsid w:val="00E55EA9"/>
    <w:rsid w:val="00E56307"/>
    <w:rsid w:val="00E56D55"/>
    <w:rsid w:val="00E56F52"/>
    <w:rsid w:val="00E57F76"/>
    <w:rsid w:val="00E600A7"/>
    <w:rsid w:val="00E60696"/>
    <w:rsid w:val="00E62028"/>
    <w:rsid w:val="00E6265D"/>
    <w:rsid w:val="00E6393C"/>
    <w:rsid w:val="00E67E51"/>
    <w:rsid w:val="00E76BE0"/>
    <w:rsid w:val="00E7790B"/>
    <w:rsid w:val="00E80196"/>
    <w:rsid w:val="00E81714"/>
    <w:rsid w:val="00E830CB"/>
    <w:rsid w:val="00E90CBD"/>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11"/>
    <w:rsid w:val="00EF4996"/>
    <w:rsid w:val="00EF754D"/>
    <w:rsid w:val="00F027E9"/>
    <w:rsid w:val="00F0775E"/>
    <w:rsid w:val="00F07E0A"/>
    <w:rsid w:val="00F1011B"/>
    <w:rsid w:val="00F15F69"/>
    <w:rsid w:val="00F1612D"/>
    <w:rsid w:val="00F173DD"/>
    <w:rsid w:val="00F21119"/>
    <w:rsid w:val="00F21C40"/>
    <w:rsid w:val="00F25164"/>
    <w:rsid w:val="00F277D3"/>
    <w:rsid w:val="00F30997"/>
    <w:rsid w:val="00F3271D"/>
    <w:rsid w:val="00F32896"/>
    <w:rsid w:val="00F363E5"/>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6085"/>
    <w:rsid w:val="00F77A9B"/>
    <w:rsid w:val="00F83035"/>
    <w:rsid w:val="00F834B6"/>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5158"/>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5EE0"/>
    <w:rsid w:val="00FF7745"/>
    <w:rsid w:val="00FF7BCB"/>
    <w:rsid w:val="01037A2E"/>
    <w:rsid w:val="052E147B"/>
    <w:rsid w:val="3092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3A23767C-FA6C-46B9-B941-969452F9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Pr>
      <w:rFonts w:ascii="Arial" w:hAnsi="Arial" w:cs="Arial"/>
      <w:b/>
      <w:bCs/>
      <w:i/>
      <w:iCs/>
      <w:sz w:val="28"/>
      <w:szCs w:val="28"/>
      <w:lang w:val="en-US" w:eastAsia="en-US"/>
    </w:rPr>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tyle>
  <w:style w:type="character" w:styleId="FootnoteReference">
    <w:name w:val="footnote reference"/>
    <w:semiHidden/>
    <w:rPr>
      <w:vertAlign w:val="superscript"/>
    </w:rPr>
  </w:style>
  <w:style w:type="paragraph" w:styleId="FootnoteText">
    <w:name w:val="footnote text"/>
    <w:basedOn w:val="Normal"/>
    <w:semiHidden/>
    <w:rPr>
      <w:rFonts w:cs="Traditional Arabic"/>
      <w:lang w:eastAsia="ko-KR"/>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Pr>
      <w:rFonts w:ascii="Courier New" w:hAnsi="Courier New" w:cs="Courier New"/>
    </w:rPr>
  </w:style>
  <w:style w:type="character" w:styleId="Hyperlink">
    <w:name w:val="Hyperlink"/>
    <w:rPr>
      <w:color w:val="0000FF"/>
      <w:u w:val="single"/>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character" w:styleId="PageNumber">
    <w:name w:val="page number"/>
  </w:style>
  <w:style w:type="paragraph" w:styleId="PlainText">
    <w:name w:val="Plain Text"/>
    <w:basedOn w:val="Normal"/>
    <w:semiHidden/>
    <w:rPr>
      <w:rFonts w:ascii="Courier New" w:eastAsia="BatangChe" w:hAnsi="Courier New"/>
      <w:sz w:val="24"/>
      <w:szCs w:val="24"/>
    </w:rPr>
  </w:style>
  <w:style w:type="character" w:styleId="Strong">
    <w:name w:val="Strong"/>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bCs/>
      <w:sz w:val="28"/>
      <w:szCs w:val="24"/>
      <w:lang w:val="id-ID"/>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tabs>
        <w:tab w:val="left" w:pos="360"/>
      </w:tabs>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tabs>
        <w:tab w:val="left" w:pos="360"/>
      </w:tabs>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tabs>
        <w:tab w:val="left" w:pos="1080"/>
      </w:tabs>
      <w:spacing w:before="240" w:after="120" w:line="216" w:lineRule="auto"/>
      <w:jc w:val="center"/>
    </w:pPr>
    <w:rPr>
      <w:rFonts w:eastAsia="SimSun"/>
      <w:smallCaps/>
      <w:sz w:val="16"/>
    </w:rPr>
  </w:style>
  <w:style w:type="character" w:customStyle="1" w:styleId="shorttext">
    <w:name w:val="short_text"/>
  </w:style>
  <w:style w:type="character" w:customStyle="1" w:styleId="longtext">
    <w:name w:val="long_text"/>
  </w:style>
  <w:style w:type="character" w:customStyle="1" w:styleId="apple-style-span">
    <w:name w:val="apple-style-span"/>
  </w:style>
  <w:style w:type="character" w:customStyle="1" w:styleId="apple-converted-space">
    <w:name w:val="apple-converted-space"/>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style>
  <w:style w:type="character" w:customStyle="1" w:styleId="atn">
    <w:name w:val="atn"/>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character" w:customStyle="1" w:styleId="UnresolvedMention">
    <w:name w:val="Unresolved Mention"/>
    <w:uiPriority w:val="99"/>
    <w:unhideWhenUsed/>
    <w:rPr>
      <w:color w:val="808080"/>
      <w:shd w:val="clear" w:color="auto" w:fill="E6E6E6"/>
    </w:rPr>
  </w:style>
  <w:style w:type="character" w:customStyle="1" w:styleId="font-blue-oleo">
    <w:name w:val="font-blue-oleo"/>
    <w:basedOn w:val="DefaultParagraphFont"/>
    <w:rsid w:val="00CF2856"/>
  </w:style>
  <w:style w:type="character" w:customStyle="1" w:styleId="markedcontent">
    <w:name w:val="markedcontent"/>
    <w:basedOn w:val="DefaultParagraphFont"/>
    <w:rsid w:val="002B04EB"/>
  </w:style>
  <w:style w:type="paragraph" w:styleId="TOCHeading">
    <w:name w:val="TOC Heading"/>
    <w:basedOn w:val="Heading1"/>
    <w:next w:val="Normal"/>
    <w:uiPriority w:val="39"/>
    <w:unhideWhenUsed/>
    <w:qFormat/>
    <w:rsid w:val="005B11E6"/>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5B11E6"/>
    <w:pPr>
      <w:spacing w:after="100"/>
    </w:pPr>
  </w:style>
  <w:style w:type="paragraph" w:styleId="TOC2">
    <w:name w:val="toc 2"/>
    <w:basedOn w:val="Normal"/>
    <w:next w:val="Normal"/>
    <w:autoRedefine/>
    <w:uiPriority w:val="39"/>
    <w:unhideWhenUsed/>
    <w:rsid w:val="005B11E6"/>
    <w:pPr>
      <w:spacing w:after="100"/>
      <w:ind w:left="200"/>
    </w:pPr>
  </w:style>
  <w:style w:type="character" w:customStyle="1" w:styleId="y2iqfc">
    <w:name w:val="y2iqfc"/>
    <w:basedOn w:val="DefaultParagraphFont"/>
    <w:rsid w:val="0057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393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xxxx@xxxx.xx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12265</CharactersWithSpaces>
  <SharedDoc>false</SharedDoc>
  <HLinks>
    <vt:vector size="24" baseType="variant">
      <vt:variant>
        <vt:i4>7929947</vt:i4>
      </vt:variant>
      <vt:variant>
        <vt:i4>9</vt:i4>
      </vt:variant>
      <vt:variant>
        <vt:i4>0</vt:i4>
      </vt:variant>
      <vt:variant>
        <vt:i4>5</vt:i4>
      </vt:variant>
      <vt:variant>
        <vt:lpwstr>http://www.ncjrs.gov/htmllojjdp/news_acglance/216684/topstory.htmI tanggal 10 Agustus 2012</vt:lpwstr>
      </vt:variant>
      <vt:variant>
        <vt:lpwstr/>
      </vt:variant>
      <vt:variant>
        <vt:i4>2490426</vt:i4>
      </vt:variant>
      <vt:variant>
        <vt:i4>6</vt:i4>
      </vt:variant>
      <vt:variant>
        <vt:i4>0</vt:i4>
      </vt:variant>
      <vt:variant>
        <vt:i4>5</vt:i4>
      </vt:variant>
      <vt:variant>
        <vt:lpwstr>http://www.apa.org/monitor/</vt:lpwstr>
      </vt:variant>
      <vt:variant>
        <vt:lpwstr/>
      </vt:variant>
      <vt:variant>
        <vt:i4>4194372</vt:i4>
      </vt:variant>
      <vt:variant>
        <vt:i4>3</vt:i4>
      </vt:variant>
      <vt:variant>
        <vt:i4>0</vt:i4>
      </vt:variant>
      <vt:variant>
        <vt:i4>5</vt:i4>
      </vt:variant>
      <vt:variant>
        <vt:lpwstr>http://dx.doi.org/10.1037/0278-6133.24.2.225</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Windows User</cp:lastModifiedBy>
  <cp:revision>4</cp:revision>
  <cp:lastPrinted>2020-01-29T04:32:00Z</cp:lastPrinted>
  <dcterms:created xsi:type="dcterms:W3CDTF">2022-01-26T07:32:00Z</dcterms:created>
  <dcterms:modified xsi:type="dcterms:W3CDTF">2022-01-31T08:16:00Z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473A969ED14145F2B1932035933C39AA</vt:lpwstr>
  </property>
</Properties>
</file>